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F61982" w:rsidRDefault="00C90C2F" w:rsidP="00F61982">
      <w:pPr>
        <w:pStyle w:val="Title"/>
        <w:rPr>
          <w:rFonts w:ascii="Arial" w:hAnsi="Arial" w:cs="Arial"/>
          <w:b/>
          <w:szCs w:val="24"/>
        </w:rPr>
      </w:pPr>
      <w:r w:rsidRPr="005F4B65">
        <w:rPr>
          <w:rFonts w:ascii="Arial" w:hAnsi="Arial" w:cs="Arial"/>
          <w:szCs w:val="24"/>
        </w:rPr>
        <w:t xml:space="preserve">Minutes from </w:t>
      </w:r>
      <w:r w:rsidR="000C74F6">
        <w:rPr>
          <w:rFonts w:ascii="Arial" w:hAnsi="Arial" w:cs="Arial"/>
          <w:b/>
          <w:szCs w:val="24"/>
        </w:rPr>
        <w:t>February 14</w:t>
      </w:r>
      <w:r w:rsidR="002D50AD">
        <w:rPr>
          <w:rFonts w:ascii="Arial" w:hAnsi="Arial" w:cs="Arial"/>
          <w:b/>
          <w:szCs w:val="24"/>
        </w:rPr>
        <w:t>, 2024</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Pr="00131832" w:rsidRDefault="00081FE2" w:rsidP="00FD7AED">
      <w:pPr>
        <w:pStyle w:val="Title"/>
        <w:rPr>
          <w:rFonts w:ascii="Arial" w:hAnsi="Arial" w:cs="Arial"/>
          <w:sz w:val="12"/>
          <w:szCs w:val="12"/>
        </w:rPr>
      </w:pPr>
    </w:p>
    <w:p w:rsidR="00081FE2" w:rsidRPr="00081FE2" w:rsidRDefault="00081FE2" w:rsidP="00054D1A">
      <w:pPr>
        <w:pStyle w:val="Title"/>
        <w:ind w:right="-158"/>
        <w:jc w:val="both"/>
        <w:rPr>
          <w:rFonts w:ascii="Arial" w:hAnsi="Arial" w:cs="Arial"/>
          <w:sz w:val="4"/>
          <w:szCs w:val="4"/>
        </w:rPr>
      </w:pPr>
    </w:p>
    <w:p w:rsidR="00612B92" w:rsidRDefault="00FD6CF0" w:rsidP="003D2422">
      <w:pPr>
        <w:pStyle w:val="Title"/>
        <w:ind w:right="-158"/>
        <w:jc w:val="both"/>
        <w:rPr>
          <w:rFonts w:ascii="Arial" w:hAnsi="Arial" w:cs="Arial"/>
          <w:sz w:val="22"/>
          <w:szCs w:val="22"/>
        </w:rPr>
      </w:pPr>
      <w:r>
        <w:rPr>
          <w:rFonts w:ascii="Arial" w:hAnsi="Arial" w:cs="Arial"/>
          <w:sz w:val="22"/>
          <w:szCs w:val="22"/>
        </w:rPr>
        <w:t xml:space="preserve">Mayor Rob Cavin </w:t>
      </w:r>
      <w:r w:rsidR="000D7741" w:rsidRPr="00AE640F">
        <w:rPr>
          <w:rFonts w:ascii="Arial" w:hAnsi="Arial" w:cs="Arial"/>
          <w:sz w:val="22"/>
          <w:szCs w:val="22"/>
        </w:rPr>
        <w:t>cal</w:t>
      </w:r>
      <w:r w:rsidR="00657FB5" w:rsidRPr="00AE640F">
        <w:rPr>
          <w:rFonts w:ascii="Arial" w:hAnsi="Arial" w:cs="Arial"/>
          <w:sz w:val="22"/>
          <w:szCs w:val="22"/>
        </w:rPr>
        <w:t xml:space="preserve">led the meeting to order at </w:t>
      </w:r>
      <w:r w:rsidR="00680B45">
        <w:rPr>
          <w:rFonts w:ascii="Arial" w:hAnsi="Arial" w:cs="Arial"/>
          <w:sz w:val="22"/>
          <w:szCs w:val="22"/>
        </w:rPr>
        <w:t>7:3</w:t>
      </w:r>
      <w:r w:rsidR="000C74F6">
        <w:rPr>
          <w:rFonts w:ascii="Arial" w:hAnsi="Arial" w:cs="Arial"/>
          <w:sz w:val="22"/>
          <w:szCs w:val="22"/>
        </w:rPr>
        <w:t>0</w:t>
      </w:r>
      <w:r w:rsidR="00680B45">
        <w:rPr>
          <w:rFonts w:ascii="Arial" w:hAnsi="Arial" w:cs="Arial"/>
          <w:sz w:val="22"/>
          <w:szCs w:val="22"/>
        </w:rPr>
        <w:t>pm</w:t>
      </w:r>
      <w:r w:rsidR="005322BD">
        <w:rPr>
          <w:rFonts w:ascii="Arial" w:hAnsi="Arial" w:cs="Arial"/>
          <w:sz w:val="22"/>
          <w:szCs w:val="22"/>
        </w:rPr>
        <w:t>. Council members</w:t>
      </w:r>
      <w:r>
        <w:rPr>
          <w:rFonts w:ascii="Arial" w:hAnsi="Arial" w:cs="Arial"/>
          <w:sz w:val="22"/>
          <w:szCs w:val="22"/>
        </w:rPr>
        <w:t xml:space="preserve"> Renee Hartman,</w:t>
      </w:r>
      <w:r w:rsidR="007B6F7B">
        <w:rPr>
          <w:rFonts w:ascii="Arial" w:hAnsi="Arial" w:cs="Arial"/>
          <w:sz w:val="22"/>
          <w:szCs w:val="22"/>
        </w:rPr>
        <w:t xml:space="preserve"> </w:t>
      </w:r>
      <w:r>
        <w:rPr>
          <w:rFonts w:ascii="Arial" w:hAnsi="Arial" w:cs="Arial"/>
          <w:sz w:val="22"/>
          <w:szCs w:val="22"/>
        </w:rPr>
        <w:t>Dawn Berry,</w:t>
      </w:r>
      <w:r w:rsidR="002D50AD">
        <w:rPr>
          <w:rFonts w:ascii="Arial" w:hAnsi="Arial" w:cs="Arial"/>
          <w:sz w:val="22"/>
          <w:szCs w:val="22"/>
        </w:rPr>
        <w:t xml:space="preserve"> </w:t>
      </w:r>
      <w:r w:rsidR="000C74F6">
        <w:rPr>
          <w:rFonts w:ascii="Arial" w:hAnsi="Arial" w:cs="Arial"/>
          <w:sz w:val="22"/>
          <w:szCs w:val="22"/>
        </w:rPr>
        <w:t xml:space="preserve">Cheryl Vanscoder, </w:t>
      </w:r>
      <w:r w:rsidR="002E7AF5" w:rsidRPr="00AE640F">
        <w:rPr>
          <w:rFonts w:ascii="Arial" w:hAnsi="Arial" w:cs="Arial"/>
          <w:sz w:val="22"/>
          <w:szCs w:val="22"/>
        </w:rPr>
        <w:t>Dee Bates</w:t>
      </w:r>
      <w:r w:rsidR="00787802">
        <w:rPr>
          <w:rFonts w:ascii="Arial" w:hAnsi="Arial" w:cs="Arial"/>
          <w:sz w:val="22"/>
          <w:szCs w:val="22"/>
        </w:rPr>
        <w:t>,</w:t>
      </w:r>
      <w:r w:rsidR="008866D2">
        <w:rPr>
          <w:rFonts w:ascii="Arial" w:hAnsi="Arial" w:cs="Arial"/>
          <w:sz w:val="22"/>
          <w:szCs w:val="22"/>
        </w:rPr>
        <w:t xml:space="preserve"> </w:t>
      </w:r>
      <w:r w:rsidR="007B6F7B">
        <w:rPr>
          <w:rFonts w:ascii="Arial" w:hAnsi="Arial" w:cs="Arial"/>
          <w:sz w:val="22"/>
          <w:szCs w:val="22"/>
        </w:rPr>
        <w:t xml:space="preserve">Brian Bush, </w:t>
      </w:r>
      <w:r>
        <w:rPr>
          <w:rFonts w:ascii="Arial" w:hAnsi="Arial" w:cs="Arial"/>
          <w:sz w:val="22"/>
          <w:szCs w:val="22"/>
        </w:rPr>
        <w:t>&amp;</w:t>
      </w:r>
      <w:r w:rsidR="00787802">
        <w:rPr>
          <w:rFonts w:ascii="Arial" w:hAnsi="Arial" w:cs="Arial"/>
          <w:sz w:val="22"/>
          <w:szCs w:val="22"/>
        </w:rPr>
        <w:t xml:space="preserve"> </w:t>
      </w:r>
      <w:r w:rsidR="008866D2">
        <w:rPr>
          <w:rFonts w:ascii="Arial" w:hAnsi="Arial" w:cs="Arial"/>
          <w:sz w:val="22"/>
          <w:szCs w:val="22"/>
        </w:rPr>
        <w:t>Brian Cron w</w:t>
      </w:r>
      <w:r w:rsidR="00F61982">
        <w:rPr>
          <w:rFonts w:ascii="Arial" w:hAnsi="Arial" w:cs="Arial"/>
          <w:sz w:val="22"/>
          <w:szCs w:val="22"/>
        </w:rPr>
        <w:t>ere</w:t>
      </w:r>
      <w:r>
        <w:rPr>
          <w:rFonts w:ascii="Arial" w:hAnsi="Arial" w:cs="Arial"/>
          <w:sz w:val="22"/>
          <w:szCs w:val="22"/>
        </w:rPr>
        <w:t xml:space="preserve"> </w:t>
      </w:r>
      <w:r w:rsidR="007B6F7B">
        <w:rPr>
          <w:rFonts w:ascii="Arial" w:hAnsi="Arial" w:cs="Arial"/>
          <w:sz w:val="22"/>
          <w:szCs w:val="22"/>
        </w:rPr>
        <w:t xml:space="preserve">present. </w:t>
      </w:r>
    </w:p>
    <w:p w:rsidR="00724497" w:rsidRPr="000C74F6" w:rsidRDefault="00724497" w:rsidP="00724497">
      <w:pPr>
        <w:ind w:right="-158"/>
        <w:jc w:val="both"/>
        <w:rPr>
          <w:rFonts w:ascii="Arial" w:hAnsi="Arial" w:cs="Arial"/>
          <w:color w:val="FF0000"/>
          <w:sz w:val="12"/>
          <w:szCs w:val="12"/>
        </w:rPr>
      </w:pPr>
    </w:p>
    <w:p w:rsidR="00FD6CF0" w:rsidRPr="000C74F6" w:rsidRDefault="007B6F7B" w:rsidP="00724497">
      <w:pPr>
        <w:ind w:right="-158"/>
        <w:jc w:val="both"/>
        <w:rPr>
          <w:rFonts w:ascii="Arial" w:hAnsi="Arial" w:cs="Arial"/>
          <w:sz w:val="22"/>
          <w:szCs w:val="22"/>
        </w:rPr>
      </w:pPr>
      <w:r w:rsidRPr="000C74F6">
        <w:rPr>
          <w:rFonts w:ascii="Arial" w:hAnsi="Arial" w:cs="Arial"/>
          <w:sz w:val="22"/>
          <w:szCs w:val="22"/>
        </w:rPr>
        <w:t xml:space="preserve">The </w:t>
      </w:r>
      <w:r w:rsidR="000C74F6" w:rsidRPr="000C74F6">
        <w:rPr>
          <w:rFonts w:ascii="Arial" w:hAnsi="Arial" w:cs="Arial"/>
          <w:sz w:val="22"/>
          <w:szCs w:val="22"/>
        </w:rPr>
        <w:t xml:space="preserve">1/10/24 meeting </w:t>
      </w:r>
      <w:r w:rsidRPr="000C74F6">
        <w:rPr>
          <w:rFonts w:ascii="Arial" w:hAnsi="Arial" w:cs="Arial"/>
          <w:sz w:val="22"/>
          <w:szCs w:val="22"/>
        </w:rPr>
        <w:t>m</w:t>
      </w:r>
      <w:r w:rsidR="006A3454" w:rsidRPr="000C74F6">
        <w:rPr>
          <w:rFonts w:ascii="Arial" w:hAnsi="Arial" w:cs="Arial"/>
          <w:sz w:val="22"/>
          <w:szCs w:val="22"/>
        </w:rPr>
        <w:t>inutes</w:t>
      </w:r>
      <w:r w:rsidR="00811DC0" w:rsidRPr="000C74F6">
        <w:rPr>
          <w:rFonts w:ascii="Arial" w:hAnsi="Arial" w:cs="Arial"/>
          <w:sz w:val="22"/>
          <w:szCs w:val="22"/>
        </w:rPr>
        <w:t xml:space="preserve"> </w:t>
      </w:r>
      <w:r w:rsidRPr="000C74F6">
        <w:rPr>
          <w:rFonts w:ascii="Arial" w:hAnsi="Arial" w:cs="Arial"/>
          <w:sz w:val="22"/>
          <w:szCs w:val="22"/>
        </w:rPr>
        <w:t xml:space="preserve">were </w:t>
      </w:r>
      <w:r w:rsidR="000C74F6" w:rsidRPr="000C74F6">
        <w:rPr>
          <w:rFonts w:ascii="Arial" w:hAnsi="Arial" w:cs="Arial"/>
          <w:sz w:val="22"/>
          <w:szCs w:val="22"/>
        </w:rPr>
        <w:t>reviewed by council</w:t>
      </w:r>
      <w:r w:rsidRPr="000C74F6">
        <w:rPr>
          <w:rFonts w:ascii="Arial" w:hAnsi="Arial" w:cs="Arial"/>
          <w:sz w:val="22"/>
          <w:szCs w:val="22"/>
        </w:rPr>
        <w:t xml:space="preserve">. Ms. </w:t>
      </w:r>
      <w:r w:rsidR="000C74F6" w:rsidRPr="000C74F6">
        <w:rPr>
          <w:rFonts w:ascii="Arial" w:hAnsi="Arial" w:cs="Arial"/>
          <w:sz w:val="22"/>
          <w:szCs w:val="22"/>
        </w:rPr>
        <w:t>Bates</w:t>
      </w:r>
      <w:r w:rsidR="002D50AD" w:rsidRPr="000C74F6">
        <w:rPr>
          <w:rFonts w:ascii="Arial" w:hAnsi="Arial" w:cs="Arial"/>
          <w:sz w:val="22"/>
          <w:szCs w:val="22"/>
        </w:rPr>
        <w:t xml:space="preserve"> </w:t>
      </w:r>
      <w:r w:rsidRPr="000C74F6">
        <w:rPr>
          <w:rFonts w:ascii="Arial" w:hAnsi="Arial" w:cs="Arial"/>
          <w:sz w:val="22"/>
          <w:szCs w:val="22"/>
        </w:rPr>
        <w:t xml:space="preserve">moved to approve </w:t>
      </w:r>
      <w:r w:rsidR="00FD6CF0" w:rsidRPr="000C74F6">
        <w:rPr>
          <w:rFonts w:ascii="Arial" w:hAnsi="Arial" w:cs="Arial"/>
          <w:sz w:val="22"/>
          <w:szCs w:val="22"/>
        </w:rPr>
        <w:t>them</w:t>
      </w:r>
      <w:r w:rsidRPr="000C74F6">
        <w:rPr>
          <w:rFonts w:ascii="Arial" w:hAnsi="Arial" w:cs="Arial"/>
          <w:sz w:val="22"/>
          <w:szCs w:val="22"/>
        </w:rPr>
        <w:t xml:space="preserve"> as read</w:t>
      </w:r>
      <w:r w:rsidR="00FD6CF0" w:rsidRPr="000C74F6">
        <w:rPr>
          <w:rFonts w:ascii="Arial" w:hAnsi="Arial" w:cs="Arial"/>
          <w:sz w:val="22"/>
          <w:szCs w:val="22"/>
        </w:rPr>
        <w:t xml:space="preserve">, and </w:t>
      </w:r>
      <w:r w:rsidRPr="000C74F6">
        <w:rPr>
          <w:rFonts w:ascii="Arial" w:hAnsi="Arial" w:cs="Arial"/>
          <w:sz w:val="22"/>
          <w:szCs w:val="22"/>
        </w:rPr>
        <w:t>M</w:t>
      </w:r>
      <w:r w:rsidR="00FD6CF0" w:rsidRPr="000C74F6">
        <w:rPr>
          <w:rFonts w:ascii="Arial" w:hAnsi="Arial" w:cs="Arial"/>
          <w:sz w:val="22"/>
          <w:szCs w:val="22"/>
        </w:rPr>
        <w:t>s. B</w:t>
      </w:r>
      <w:r w:rsidR="000C74F6" w:rsidRPr="000C74F6">
        <w:rPr>
          <w:rFonts w:ascii="Arial" w:hAnsi="Arial" w:cs="Arial"/>
          <w:sz w:val="22"/>
          <w:szCs w:val="22"/>
        </w:rPr>
        <w:t>erry</w:t>
      </w:r>
      <w:r w:rsidR="00FD6CF0" w:rsidRPr="000C74F6">
        <w:rPr>
          <w:rFonts w:ascii="Arial" w:hAnsi="Arial" w:cs="Arial"/>
          <w:sz w:val="22"/>
          <w:szCs w:val="22"/>
        </w:rPr>
        <w:t xml:space="preserve"> seconded</w:t>
      </w:r>
      <w:r w:rsidRPr="000C74F6">
        <w:rPr>
          <w:rFonts w:ascii="Arial" w:hAnsi="Arial" w:cs="Arial"/>
          <w:sz w:val="22"/>
          <w:szCs w:val="22"/>
        </w:rPr>
        <w:t>; all were in favor.</w:t>
      </w:r>
    </w:p>
    <w:p w:rsidR="002D50AD" w:rsidRPr="000C74F6" w:rsidRDefault="002D50AD" w:rsidP="00724497">
      <w:pPr>
        <w:ind w:right="-158"/>
        <w:jc w:val="both"/>
        <w:rPr>
          <w:rFonts w:ascii="Arial" w:hAnsi="Arial" w:cs="Arial"/>
          <w:color w:val="FF0000"/>
          <w:sz w:val="16"/>
          <w:szCs w:val="16"/>
        </w:rPr>
      </w:pPr>
    </w:p>
    <w:p w:rsidR="005948B1" w:rsidRPr="00E84677" w:rsidRDefault="002D50AD" w:rsidP="00724497">
      <w:pPr>
        <w:ind w:right="-158"/>
        <w:jc w:val="both"/>
        <w:rPr>
          <w:rFonts w:ascii="Arial" w:hAnsi="Arial" w:cs="Arial"/>
          <w:sz w:val="22"/>
          <w:szCs w:val="22"/>
          <w:u w:val="single"/>
        </w:rPr>
      </w:pPr>
      <w:r w:rsidRPr="00E84677">
        <w:rPr>
          <w:rFonts w:ascii="Arial" w:hAnsi="Arial" w:cs="Arial"/>
          <w:sz w:val="22"/>
          <w:szCs w:val="22"/>
          <w:u w:val="single"/>
        </w:rPr>
        <w:t>BPA Business</w:t>
      </w:r>
    </w:p>
    <w:p w:rsidR="0051125E" w:rsidRPr="00E84677" w:rsidRDefault="00E84677" w:rsidP="00E84677">
      <w:pPr>
        <w:ind w:right="-158"/>
        <w:jc w:val="both"/>
        <w:rPr>
          <w:rFonts w:ascii="Arial" w:hAnsi="Arial" w:cs="Arial"/>
          <w:sz w:val="22"/>
          <w:szCs w:val="22"/>
        </w:rPr>
      </w:pPr>
      <w:r w:rsidRPr="00E84677">
        <w:rPr>
          <w:rFonts w:ascii="Arial" w:hAnsi="Arial" w:cs="Arial"/>
          <w:sz w:val="22"/>
          <w:szCs w:val="22"/>
        </w:rPr>
        <w:t xml:space="preserve">The BPA met on 2/7/24 this month, and therefore were not in attendance this evening. </w:t>
      </w:r>
    </w:p>
    <w:p w:rsidR="00E84677" w:rsidRPr="00E84677" w:rsidRDefault="00E84677" w:rsidP="00E84677">
      <w:pPr>
        <w:ind w:right="-158"/>
        <w:jc w:val="both"/>
        <w:rPr>
          <w:rFonts w:ascii="Arial" w:hAnsi="Arial" w:cs="Arial"/>
          <w:sz w:val="22"/>
          <w:szCs w:val="22"/>
        </w:rPr>
      </w:pPr>
      <w:r w:rsidRPr="00E84677">
        <w:rPr>
          <w:rFonts w:ascii="Arial" w:hAnsi="Arial" w:cs="Arial"/>
          <w:sz w:val="22"/>
          <w:szCs w:val="22"/>
        </w:rPr>
        <w:t xml:space="preserve">Council was informed that after Mr. Clink obtained estimates for the demolition of the old electric building, the board decided to go with Panning Excavating. Their quote was the lowest at $3,500; this does not include grass seeding. The next lowest quote was over double this amount.  </w:t>
      </w:r>
    </w:p>
    <w:p w:rsidR="002D50AD" w:rsidRPr="000C74F6" w:rsidRDefault="002D50AD" w:rsidP="00724497">
      <w:pPr>
        <w:ind w:right="-158"/>
        <w:jc w:val="both"/>
        <w:rPr>
          <w:rFonts w:ascii="Arial" w:hAnsi="Arial" w:cs="Arial"/>
          <w:color w:val="FF0000"/>
          <w:sz w:val="16"/>
          <w:szCs w:val="16"/>
        </w:rPr>
      </w:pPr>
    </w:p>
    <w:p w:rsidR="005948B1" w:rsidRPr="00AD4E2F" w:rsidRDefault="005948B1" w:rsidP="005948B1">
      <w:pPr>
        <w:ind w:right="-158"/>
        <w:jc w:val="both"/>
        <w:rPr>
          <w:rFonts w:ascii="Arial" w:hAnsi="Arial" w:cs="Arial"/>
          <w:sz w:val="22"/>
          <w:szCs w:val="22"/>
        </w:rPr>
      </w:pPr>
      <w:r w:rsidRPr="00AD4E2F">
        <w:rPr>
          <w:rFonts w:ascii="Arial" w:hAnsi="Arial" w:cs="Arial"/>
          <w:sz w:val="22"/>
          <w:szCs w:val="22"/>
          <w:u w:val="single"/>
        </w:rPr>
        <w:t>Fiscal Items</w:t>
      </w:r>
      <w:r w:rsidRPr="00AD4E2F">
        <w:rPr>
          <w:rFonts w:ascii="Arial" w:hAnsi="Arial" w:cs="Arial"/>
          <w:sz w:val="22"/>
          <w:szCs w:val="22"/>
        </w:rPr>
        <w:t>:</w:t>
      </w:r>
    </w:p>
    <w:p w:rsidR="005948B1" w:rsidRPr="00AD4E2F" w:rsidRDefault="005948B1" w:rsidP="005948B1">
      <w:pPr>
        <w:pStyle w:val="ListParagraph"/>
        <w:numPr>
          <w:ilvl w:val="0"/>
          <w:numId w:val="1"/>
        </w:numPr>
        <w:ind w:left="450" w:right="-158" w:hanging="270"/>
        <w:jc w:val="both"/>
        <w:rPr>
          <w:rFonts w:ascii="Arial" w:hAnsi="Arial" w:cs="Arial"/>
          <w:sz w:val="22"/>
          <w:szCs w:val="22"/>
        </w:rPr>
      </w:pPr>
      <w:r w:rsidRPr="00AD4E2F">
        <w:rPr>
          <w:rFonts w:ascii="Arial" w:hAnsi="Arial" w:cs="Arial"/>
          <w:sz w:val="22"/>
          <w:szCs w:val="22"/>
        </w:rPr>
        <w:t>Council reviewed the payment register for 1</w:t>
      </w:r>
      <w:r w:rsidR="00AD4E2F" w:rsidRPr="00AD4E2F">
        <w:rPr>
          <w:rFonts w:ascii="Arial" w:hAnsi="Arial" w:cs="Arial"/>
          <w:sz w:val="22"/>
          <w:szCs w:val="22"/>
        </w:rPr>
        <w:t>/11/24-2/14/24</w:t>
      </w:r>
      <w:r w:rsidRPr="00AD4E2F">
        <w:rPr>
          <w:rFonts w:ascii="Arial" w:hAnsi="Arial" w:cs="Arial"/>
          <w:sz w:val="22"/>
          <w:szCs w:val="22"/>
        </w:rPr>
        <w:t>, which included:</w:t>
      </w:r>
    </w:p>
    <w:p w:rsidR="005948B1" w:rsidRPr="00AD4E2F" w:rsidRDefault="005948B1" w:rsidP="005948B1">
      <w:pPr>
        <w:pStyle w:val="ListParagraph"/>
        <w:ind w:left="450" w:right="-158"/>
        <w:jc w:val="both"/>
        <w:rPr>
          <w:rFonts w:ascii="Arial" w:hAnsi="Arial" w:cs="Arial"/>
          <w:sz w:val="22"/>
          <w:szCs w:val="22"/>
        </w:rPr>
      </w:pPr>
      <w:r w:rsidRPr="00AD4E2F">
        <w:rPr>
          <w:noProof/>
        </w:rPr>
        <mc:AlternateContent>
          <mc:Choice Requires="wps">
            <w:drawing>
              <wp:anchor distT="0" distB="0" distL="114300" distR="114300" simplePos="0" relativeHeight="251659264" behindDoc="0" locked="0" layoutInCell="1" allowOverlap="1" wp14:anchorId="60BA6B87" wp14:editId="6ABC12D3">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354F5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AD4E2F">
        <w:rPr>
          <w:rFonts w:ascii="Arial" w:hAnsi="Arial" w:cs="Arial"/>
          <w:sz w:val="22"/>
          <w:szCs w:val="22"/>
        </w:rPr>
        <w:t xml:space="preserve">         Regular check #’s 146</w:t>
      </w:r>
      <w:r w:rsidR="00AD4E2F" w:rsidRPr="00AD4E2F">
        <w:rPr>
          <w:rFonts w:ascii="Arial" w:hAnsi="Arial" w:cs="Arial"/>
          <w:sz w:val="22"/>
          <w:szCs w:val="22"/>
        </w:rPr>
        <w:t>44</w:t>
      </w:r>
      <w:r w:rsidRPr="00AD4E2F">
        <w:rPr>
          <w:rFonts w:ascii="Arial" w:hAnsi="Arial" w:cs="Arial"/>
          <w:sz w:val="22"/>
          <w:szCs w:val="22"/>
        </w:rPr>
        <w:t>-146</w:t>
      </w:r>
      <w:r w:rsidR="00AD4E2F" w:rsidRPr="00AD4E2F">
        <w:rPr>
          <w:rFonts w:ascii="Arial" w:hAnsi="Arial" w:cs="Arial"/>
          <w:sz w:val="22"/>
          <w:szCs w:val="22"/>
        </w:rPr>
        <w:t>51</w:t>
      </w:r>
      <w:r w:rsidRPr="00AD4E2F">
        <w:rPr>
          <w:rFonts w:ascii="Arial" w:hAnsi="Arial" w:cs="Arial"/>
          <w:sz w:val="22"/>
          <w:szCs w:val="22"/>
        </w:rPr>
        <w:t>, totaling $</w:t>
      </w:r>
      <w:r w:rsidR="00AD4E2F" w:rsidRPr="00AD4E2F">
        <w:rPr>
          <w:rFonts w:ascii="Arial" w:hAnsi="Arial" w:cs="Arial"/>
          <w:sz w:val="22"/>
          <w:szCs w:val="22"/>
        </w:rPr>
        <w:t>2,343.48</w:t>
      </w:r>
    </w:p>
    <w:p w:rsidR="005948B1" w:rsidRPr="00AD4E2F" w:rsidRDefault="005948B1" w:rsidP="005948B1">
      <w:pPr>
        <w:pStyle w:val="ListParagraph"/>
        <w:ind w:left="450" w:right="-158"/>
        <w:jc w:val="both"/>
        <w:rPr>
          <w:rFonts w:ascii="Arial" w:hAnsi="Arial" w:cs="Arial"/>
          <w:sz w:val="22"/>
          <w:szCs w:val="22"/>
        </w:rPr>
      </w:pPr>
      <w:r w:rsidRPr="00AD4E2F">
        <w:rPr>
          <w:rFonts w:ascii="Arial" w:hAnsi="Arial" w:cs="Arial"/>
          <w:sz w:val="22"/>
          <w:szCs w:val="22"/>
        </w:rPr>
        <w:t xml:space="preserve">         Payroll check #’s 14</w:t>
      </w:r>
      <w:r w:rsidR="00AD4E2F" w:rsidRPr="00AD4E2F">
        <w:rPr>
          <w:rFonts w:ascii="Arial" w:hAnsi="Arial" w:cs="Arial"/>
          <w:sz w:val="22"/>
          <w:szCs w:val="22"/>
        </w:rPr>
        <w:t>630</w:t>
      </w:r>
      <w:r w:rsidRPr="00AD4E2F">
        <w:rPr>
          <w:rFonts w:ascii="Arial" w:hAnsi="Arial" w:cs="Arial"/>
          <w:sz w:val="22"/>
          <w:szCs w:val="22"/>
        </w:rPr>
        <w:t>-146</w:t>
      </w:r>
      <w:r w:rsidR="00AD4E2F" w:rsidRPr="00AD4E2F">
        <w:rPr>
          <w:rFonts w:ascii="Arial" w:hAnsi="Arial" w:cs="Arial"/>
          <w:sz w:val="22"/>
          <w:szCs w:val="22"/>
        </w:rPr>
        <w:t>43</w:t>
      </w:r>
      <w:r w:rsidRPr="00AD4E2F">
        <w:rPr>
          <w:rFonts w:ascii="Arial" w:hAnsi="Arial" w:cs="Arial"/>
          <w:sz w:val="22"/>
          <w:szCs w:val="22"/>
        </w:rPr>
        <w:t>, totaling $4,</w:t>
      </w:r>
      <w:r w:rsidR="00AD4E2F" w:rsidRPr="00AD4E2F">
        <w:rPr>
          <w:rFonts w:ascii="Arial" w:hAnsi="Arial" w:cs="Arial"/>
          <w:sz w:val="22"/>
          <w:szCs w:val="22"/>
        </w:rPr>
        <w:t>025.23</w:t>
      </w:r>
    </w:p>
    <w:p w:rsidR="005948B1" w:rsidRPr="00AD4E2F" w:rsidRDefault="005948B1" w:rsidP="005948B1">
      <w:pPr>
        <w:pStyle w:val="ListParagraph"/>
        <w:ind w:left="450" w:right="-158"/>
        <w:jc w:val="both"/>
        <w:rPr>
          <w:rFonts w:ascii="Arial" w:hAnsi="Arial" w:cs="Arial"/>
          <w:sz w:val="22"/>
          <w:szCs w:val="22"/>
        </w:rPr>
      </w:pPr>
      <w:r w:rsidRPr="00AD4E2F">
        <w:rPr>
          <w:rFonts w:ascii="Arial" w:hAnsi="Arial" w:cs="Arial"/>
          <w:sz w:val="22"/>
          <w:szCs w:val="22"/>
        </w:rPr>
        <w:t xml:space="preserve">         </w:t>
      </w:r>
      <w:r w:rsidR="00AD4E2F" w:rsidRPr="00AD4E2F">
        <w:rPr>
          <w:rFonts w:ascii="Arial" w:hAnsi="Arial" w:cs="Arial"/>
          <w:sz w:val="22"/>
          <w:szCs w:val="22"/>
        </w:rPr>
        <w:t>6</w:t>
      </w:r>
      <w:r w:rsidRPr="00AD4E2F">
        <w:rPr>
          <w:rFonts w:ascii="Arial" w:hAnsi="Arial" w:cs="Arial"/>
          <w:sz w:val="22"/>
          <w:szCs w:val="22"/>
        </w:rPr>
        <w:t xml:space="preserve"> EFT payments, totaling $</w:t>
      </w:r>
      <w:r w:rsidR="00AD4E2F" w:rsidRPr="00AD4E2F">
        <w:rPr>
          <w:rFonts w:ascii="Arial" w:hAnsi="Arial" w:cs="Arial"/>
          <w:sz w:val="22"/>
          <w:szCs w:val="22"/>
        </w:rPr>
        <w:t>21,151.71</w:t>
      </w:r>
    </w:p>
    <w:p w:rsidR="005948B1" w:rsidRDefault="005948B1" w:rsidP="005948B1">
      <w:pPr>
        <w:ind w:left="450" w:right="-158"/>
        <w:jc w:val="both"/>
        <w:rPr>
          <w:rFonts w:ascii="Arial" w:hAnsi="Arial" w:cs="Arial"/>
          <w:sz w:val="22"/>
          <w:szCs w:val="22"/>
        </w:rPr>
      </w:pPr>
      <w:r w:rsidRPr="00AD4E2F">
        <w:rPr>
          <w:rFonts w:ascii="Arial" w:hAnsi="Arial" w:cs="Arial"/>
          <w:sz w:val="22"/>
          <w:szCs w:val="22"/>
        </w:rPr>
        <w:t>Ms. Hartman moved to approve the payment register, seconded by M</w:t>
      </w:r>
      <w:r w:rsidR="00AD4E2F">
        <w:rPr>
          <w:rFonts w:ascii="Arial" w:hAnsi="Arial" w:cs="Arial"/>
          <w:sz w:val="22"/>
          <w:szCs w:val="22"/>
        </w:rPr>
        <w:t>r</w:t>
      </w:r>
      <w:r w:rsidR="00AD4E2F" w:rsidRPr="00AD4E2F">
        <w:rPr>
          <w:rFonts w:ascii="Arial" w:hAnsi="Arial" w:cs="Arial"/>
          <w:sz w:val="22"/>
          <w:szCs w:val="22"/>
        </w:rPr>
        <w:t>s. Vanscoder</w:t>
      </w:r>
      <w:r w:rsidRPr="00AD4E2F">
        <w:rPr>
          <w:rFonts w:ascii="Arial" w:hAnsi="Arial" w:cs="Arial"/>
          <w:sz w:val="22"/>
          <w:szCs w:val="22"/>
        </w:rPr>
        <w:t xml:space="preserve">; all were in favor. </w:t>
      </w:r>
    </w:p>
    <w:p w:rsidR="00E54FB8" w:rsidRPr="00E54FB8" w:rsidRDefault="00E54FB8" w:rsidP="00E54FB8">
      <w:pPr>
        <w:ind w:right="-158"/>
        <w:jc w:val="both"/>
        <w:rPr>
          <w:rFonts w:ascii="Arial" w:hAnsi="Arial" w:cs="Arial"/>
          <w:sz w:val="4"/>
          <w:szCs w:val="4"/>
        </w:rPr>
      </w:pPr>
    </w:p>
    <w:p w:rsidR="005948B1" w:rsidRDefault="00AD4E2F" w:rsidP="00724497">
      <w:pPr>
        <w:pStyle w:val="ListParagraph"/>
        <w:numPr>
          <w:ilvl w:val="0"/>
          <w:numId w:val="1"/>
        </w:numPr>
        <w:ind w:left="450" w:right="-158" w:hanging="270"/>
        <w:jc w:val="both"/>
        <w:rPr>
          <w:rFonts w:ascii="Arial" w:hAnsi="Arial" w:cs="Arial"/>
          <w:sz w:val="22"/>
          <w:szCs w:val="22"/>
        </w:rPr>
      </w:pPr>
      <w:r w:rsidRPr="00AD4E2F">
        <w:rPr>
          <w:rFonts w:ascii="Arial" w:hAnsi="Arial" w:cs="Arial"/>
          <w:sz w:val="22"/>
          <w:szCs w:val="22"/>
        </w:rPr>
        <w:t xml:space="preserve">The financial reports for December 2023 &amp; January 2024 were reviewed by council. Mrs. Vanscoder made a motion for approval, and Ms. Bates seconded; all were in favor. </w:t>
      </w:r>
    </w:p>
    <w:p w:rsidR="00E54FB8" w:rsidRPr="00E54FB8" w:rsidRDefault="00E54FB8" w:rsidP="00E54FB8">
      <w:pPr>
        <w:ind w:left="180" w:right="-158"/>
        <w:jc w:val="both"/>
        <w:rPr>
          <w:rFonts w:ascii="Arial" w:hAnsi="Arial" w:cs="Arial"/>
          <w:sz w:val="4"/>
          <w:szCs w:val="4"/>
        </w:rPr>
      </w:pPr>
    </w:p>
    <w:p w:rsidR="00E54FB8" w:rsidRDefault="00AD4E2F" w:rsidP="00724497">
      <w:pPr>
        <w:pStyle w:val="ListParagraph"/>
        <w:numPr>
          <w:ilvl w:val="0"/>
          <w:numId w:val="1"/>
        </w:numPr>
        <w:ind w:left="450" w:right="-158" w:hanging="270"/>
        <w:jc w:val="both"/>
        <w:rPr>
          <w:rFonts w:ascii="Arial" w:hAnsi="Arial" w:cs="Arial"/>
          <w:sz w:val="22"/>
          <w:szCs w:val="22"/>
        </w:rPr>
      </w:pPr>
      <w:r w:rsidRPr="00AD4E2F">
        <w:rPr>
          <w:rFonts w:ascii="Arial" w:hAnsi="Arial" w:cs="Arial"/>
          <w:sz w:val="22"/>
          <w:szCs w:val="22"/>
        </w:rPr>
        <w:t xml:space="preserve">The 3/8/24-3/8/25 insurance proposal was presented to council. </w:t>
      </w:r>
      <w:r>
        <w:rPr>
          <w:rFonts w:ascii="Arial" w:hAnsi="Arial" w:cs="Arial"/>
          <w:sz w:val="22"/>
          <w:szCs w:val="22"/>
        </w:rPr>
        <w:t xml:space="preserve">This year’s quote </w:t>
      </w:r>
      <w:r w:rsidR="008F66AD">
        <w:rPr>
          <w:rFonts w:ascii="Arial" w:hAnsi="Arial" w:cs="Arial"/>
          <w:sz w:val="22"/>
          <w:szCs w:val="22"/>
        </w:rPr>
        <w:t>was</w:t>
      </w:r>
      <w:r>
        <w:rPr>
          <w:rFonts w:ascii="Arial" w:hAnsi="Arial" w:cs="Arial"/>
          <w:sz w:val="22"/>
          <w:szCs w:val="22"/>
        </w:rPr>
        <w:t xml:space="preserve"> for $4,482.93, which is higher than what we paid last year ($3,339.36) due to several factors, including the addition of the Legion building</w:t>
      </w:r>
      <w:r w:rsidR="008F66AD">
        <w:rPr>
          <w:rFonts w:ascii="Arial" w:hAnsi="Arial" w:cs="Arial"/>
          <w:sz w:val="22"/>
          <w:szCs w:val="22"/>
        </w:rPr>
        <w:t xml:space="preserve"> and gazebo, as well as inflation as a whole. It was also noted that the cost includes our faithful performance coverage (in lieu of bonds); and we will be able to submit up to $1,000 for reimbursement under the PEP+ grant again this year. There</w:t>
      </w:r>
      <w:r w:rsidR="00E54FB8">
        <w:rPr>
          <w:rFonts w:ascii="Arial" w:hAnsi="Arial" w:cs="Arial"/>
          <w:sz w:val="22"/>
          <w:szCs w:val="22"/>
        </w:rPr>
        <w:t xml:space="preserve"> are still a few changes that need to be made, including the removal of the old electric building, and possibly a change to our protection class (both which should decrease the premium slightly</w:t>
      </w:r>
      <w:r w:rsidR="00E84677">
        <w:rPr>
          <w:rFonts w:ascii="Arial" w:hAnsi="Arial" w:cs="Arial"/>
          <w:sz w:val="22"/>
          <w:szCs w:val="22"/>
        </w:rPr>
        <w:t>).</w:t>
      </w:r>
    </w:p>
    <w:p w:rsidR="00E54FB8" w:rsidRPr="00E54FB8" w:rsidRDefault="00E54FB8" w:rsidP="00E54FB8">
      <w:pPr>
        <w:pStyle w:val="ListParagraph"/>
        <w:ind w:left="450" w:right="-158"/>
        <w:jc w:val="both"/>
        <w:rPr>
          <w:rFonts w:ascii="Arial" w:hAnsi="Arial" w:cs="Arial"/>
          <w:sz w:val="8"/>
          <w:szCs w:val="8"/>
        </w:rPr>
      </w:pPr>
    </w:p>
    <w:p w:rsidR="002D50AD" w:rsidRDefault="00E54FB8" w:rsidP="00E54FB8">
      <w:pPr>
        <w:ind w:left="450" w:right="-158"/>
        <w:jc w:val="both"/>
        <w:rPr>
          <w:rFonts w:ascii="Arial" w:hAnsi="Arial" w:cs="Arial"/>
          <w:sz w:val="22"/>
          <w:szCs w:val="22"/>
        </w:rPr>
      </w:pPr>
      <w:r>
        <w:rPr>
          <w:rFonts w:ascii="Arial" w:hAnsi="Arial" w:cs="Arial"/>
          <w:sz w:val="22"/>
          <w:szCs w:val="22"/>
        </w:rPr>
        <w:t>Council would like to challenge the ACV figure for the Legion Hall building ($209K), as they felt this amount seemed very high. They also had concerns about the hall rental agreement, which they would like to simplify</w:t>
      </w:r>
      <w:r w:rsidR="007B1321">
        <w:rPr>
          <w:rFonts w:ascii="Arial" w:hAnsi="Arial" w:cs="Arial"/>
          <w:sz w:val="22"/>
          <w:szCs w:val="22"/>
        </w:rPr>
        <w:t>, specifically the liability insurance requirements</w:t>
      </w:r>
      <w:r>
        <w:rPr>
          <w:rFonts w:ascii="Arial" w:hAnsi="Arial" w:cs="Arial"/>
          <w:sz w:val="22"/>
          <w:szCs w:val="22"/>
        </w:rPr>
        <w:t xml:space="preserve">. Sarah will ask our insurance rep (Rob) to attend the March meeting to address these items. We will wait to pay the premium invoice until the next meeting. </w:t>
      </w:r>
    </w:p>
    <w:p w:rsidR="00E54FB8" w:rsidRPr="00E84677" w:rsidRDefault="00E54FB8" w:rsidP="00E54FB8">
      <w:pPr>
        <w:ind w:left="450" w:right="-158"/>
        <w:jc w:val="both"/>
        <w:rPr>
          <w:rFonts w:ascii="Arial" w:hAnsi="Arial" w:cs="Arial"/>
          <w:sz w:val="8"/>
          <w:szCs w:val="8"/>
        </w:rPr>
      </w:pPr>
    </w:p>
    <w:p w:rsidR="00E54FB8" w:rsidRPr="00E54FB8" w:rsidRDefault="00E54FB8" w:rsidP="008F2C68">
      <w:pPr>
        <w:ind w:left="450" w:right="-158"/>
        <w:jc w:val="both"/>
        <w:rPr>
          <w:rFonts w:ascii="Arial" w:hAnsi="Arial" w:cs="Arial"/>
          <w:sz w:val="22"/>
          <w:szCs w:val="22"/>
        </w:rPr>
      </w:pPr>
      <w:r w:rsidRPr="00E84677">
        <w:rPr>
          <w:rFonts w:ascii="Arial" w:hAnsi="Arial" w:cs="Arial"/>
          <w:sz w:val="22"/>
          <w:szCs w:val="22"/>
        </w:rPr>
        <w:t>The PEP “Member Designation Form”</w:t>
      </w:r>
      <w:r w:rsidR="00E84677" w:rsidRPr="00E84677">
        <w:rPr>
          <w:rFonts w:ascii="Arial" w:hAnsi="Arial" w:cs="Arial"/>
          <w:sz w:val="22"/>
          <w:szCs w:val="22"/>
        </w:rPr>
        <w:t xml:space="preserve">, </w:t>
      </w:r>
      <w:r w:rsidRPr="00E84677">
        <w:rPr>
          <w:rFonts w:ascii="Arial" w:hAnsi="Arial" w:cs="Arial"/>
          <w:sz w:val="22"/>
          <w:szCs w:val="22"/>
        </w:rPr>
        <w:t>specifying that the Mayor and Fiscal Officer are authorized to handle insurance items on behalf of the village</w:t>
      </w:r>
      <w:r w:rsidR="00E84677" w:rsidRPr="00E84677">
        <w:rPr>
          <w:rFonts w:ascii="Arial" w:hAnsi="Arial" w:cs="Arial"/>
          <w:sz w:val="22"/>
          <w:szCs w:val="22"/>
        </w:rPr>
        <w:t xml:space="preserve">, was approved by council (Ms. Hartman made a motion, which was seconded by Ms. Bates; all were in favor). </w:t>
      </w:r>
    </w:p>
    <w:p w:rsidR="00FD6CF0" w:rsidRPr="008F2C68" w:rsidRDefault="00FD6CF0" w:rsidP="00724497">
      <w:pPr>
        <w:ind w:right="-158"/>
        <w:jc w:val="both"/>
        <w:rPr>
          <w:rFonts w:ascii="Arial" w:hAnsi="Arial" w:cs="Arial"/>
          <w:color w:val="FF0000"/>
          <w:sz w:val="16"/>
          <w:szCs w:val="16"/>
        </w:rPr>
      </w:pPr>
    </w:p>
    <w:p w:rsidR="00FD6CF0" w:rsidRPr="008F2C68" w:rsidRDefault="00FD6CF0" w:rsidP="00724497">
      <w:pPr>
        <w:ind w:right="-158"/>
        <w:jc w:val="both"/>
        <w:rPr>
          <w:rFonts w:ascii="Arial" w:hAnsi="Arial" w:cs="Arial"/>
          <w:sz w:val="22"/>
          <w:szCs w:val="22"/>
        </w:rPr>
      </w:pPr>
      <w:r w:rsidRPr="008F2C68">
        <w:rPr>
          <w:rFonts w:ascii="Arial" w:hAnsi="Arial" w:cs="Arial"/>
          <w:sz w:val="22"/>
          <w:szCs w:val="22"/>
          <w:u w:val="single"/>
        </w:rPr>
        <w:t>Committee Business</w:t>
      </w:r>
      <w:r w:rsidRPr="008F2C68">
        <w:rPr>
          <w:rFonts w:ascii="Arial" w:hAnsi="Arial" w:cs="Arial"/>
          <w:sz w:val="22"/>
          <w:szCs w:val="22"/>
        </w:rPr>
        <w:t>:</w:t>
      </w:r>
    </w:p>
    <w:p w:rsidR="00AF0ADD" w:rsidRPr="008F2C68" w:rsidRDefault="00FD6CF0" w:rsidP="00AF0ADD">
      <w:pPr>
        <w:pStyle w:val="ListParagraph"/>
        <w:numPr>
          <w:ilvl w:val="0"/>
          <w:numId w:val="4"/>
        </w:numPr>
        <w:ind w:left="450" w:right="-158" w:hanging="270"/>
        <w:jc w:val="both"/>
        <w:rPr>
          <w:rFonts w:ascii="Arial" w:hAnsi="Arial" w:cs="Arial"/>
          <w:sz w:val="22"/>
          <w:szCs w:val="22"/>
        </w:rPr>
      </w:pPr>
      <w:r w:rsidRPr="008F2C68">
        <w:rPr>
          <w:rFonts w:ascii="Arial" w:hAnsi="Arial" w:cs="Arial"/>
          <w:b/>
          <w:sz w:val="22"/>
          <w:szCs w:val="22"/>
        </w:rPr>
        <w:t>Parks &amp; Recreation</w:t>
      </w:r>
      <w:r w:rsidR="00AF0ADD" w:rsidRPr="008F2C68">
        <w:rPr>
          <w:rFonts w:ascii="Arial" w:hAnsi="Arial" w:cs="Arial"/>
          <w:b/>
          <w:sz w:val="22"/>
          <w:szCs w:val="22"/>
        </w:rPr>
        <w:t>:</w:t>
      </w:r>
      <w:r w:rsidR="00AF0ADD" w:rsidRPr="008F2C68">
        <w:rPr>
          <w:rFonts w:ascii="Arial" w:hAnsi="Arial" w:cs="Arial"/>
          <w:sz w:val="22"/>
          <w:szCs w:val="22"/>
        </w:rPr>
        <w:t xml:space="preserve"> </w:t>
      </w:r>
    </w:p>
    <w:p w:rsidR="008F2C68" w:rsidRDefault="008F2C68" w:rsidP="008F2C68">
      <w:pPr>
        <w:pStyle w:val="ListParagraph"/>
        <w:numPr>
          <w:ilvl w:val="1"/>
          <w:numId w:val="4"/>
        </w:numPr>
        <w:tabs>
          <w:tab w:val="left" w:pos="990"/>
        </w:tabs>
        <w:ind w:left="990" w:right="-158" w:hanging="270"/>
        <w:jc w:val="both"/>
        <w:rPr>
          <w:rFonts w:ascii="Arial" w:hAnsi="Arial" w:cs="Arial"/>
          <w:sz w:val="22"/>
          <w:szCs w:val="22"/>
        </w:rPr>
      </w:pPr>
      <w:r>
        <w:rPr>
          <w:rFonts w:ascii="Arial" w:hAnsi="Arial" w:cs="Arial"/>
          <w:sz w:val="22"/>
          <w:szCs w:val="22"/>
        </w:rPr>
        <w:t xml:space="preserve">Ms. Berry will get with Mr. Clink to see when he can get the stone put in so we can have the gazebo delivered. </w:t>
      </w:r>
    </w:p>
    <w:p w:rsidR="008F2C68" w:rsidRDefault="008F2C68" w:rsidP="008F2C68">
      <w:pPr>
        <w:pStyle w:val="ListParagraph"/>
        <w:numPr>
          <w:ilvl w:val="1"/>
          <w:numId w:val="4"/>
        </w:numPr>
        <w:tabs>
          <w:tab w:val="left" w:pos="990"/>
        </w:tabs>
        <w:ind w:left="990" w:right="-158" w:hanging="270"/>
        <w:jc w:val="both"/>
        <w:rPr>
          <w:rFonts w:ascii="Arial" w:hAnsi="Arial" w:cs="Arial"/>
          <w:sz w:val="22"/>
          <w:szCs w:val="22"/>
        </w:rPr>
      </w:pPr>
      <w:r w:rsidRPr="008F2C68">
        <w:rPr>
          <w:rFonts w:ascii="Arial" w:hAnsi="Arial" w:cs="Arial"/>
          <w:sz w:val="22"/>
          <w:szCs w:val="22"/>
        </w:rPr>
        <w:t xml:space="preserve">Possible WCPD grant projects for </w:t>
      </w:r>
      <w:r>
        <w:rPr>
          <w:rFonts w:ascii="Arial" w:hAnsi="Arial" w:cs="Arial"/>
          <w:sz w:val="22"/>
          <w:szCs w:val="22"/>
        </w:rPr>
        <w:t>this year</w:t>
      </w:r>
      <w:r w:rsidRPr="008F2C68">
        <w:rPr>
          <w:rFonts w:ascii="Arial" w:hAnsi="Arial" w:cs="Arial"/>
          <w:sz w:val="22"/>
          <w:szCs w:val="22"/>
        </w:rPr>
        <w:t xml:space="preserve"> were discussed, including play equipment for Louy Park. </w:t>
      </w:r>
      <w:r>
        <w:rPr>
          <w:rFonts w:ascii="Arial" w:hAnsi="Arial" w:cs="Arial"/>
          <w:sz w:val="22"/>
          <w:szCs w:val="22"/>
        </w:rPr>
        <w:t xml:space="preserve">Ms. Hartman suggested we look into a Nature Works grant to put in more trees. </w:t>
      </w:r>
    </w:p>
    <w:p w:rsidR="008F2C68" w:rsidRDefault="008F2C68" w:rsidP="008F2C68">
      <w:pPr>
        <w:pStyle w:val="ListParagraph"/>
        <w:numPr>
          <w:ilvl w:val="1"/>
          <w:numId w:val="4"/>
        </w:numPr>
        <w:tabs>
          <w:tab w:val="left" w:pos="990"/>
        </w:tabs>
        <w:ind w:left="990" w:right="-158" w:hanging="270"/>
        <w:jc w:val="both"/>
        <w:rPr>
          <w:rFonts w:ascii="Arial" w:hAnsi="Arial" w:cs="Arial"/>
          <w:sz w:val="22"/>
          <w:szCs w:val="22"/>
        </w:rPr>
      </w:pPr>
      <w:r>
        <w:rPr>
          <w:rFonts w:ascii="Arial" w:hAnsi="Arial" w:cs="Arial"/>
          <w:sz w:val="22"/>
          <w:szCs w:val="22"/>
        </w:rPr>
        <w:t xml:space="preserve">Ms. Bates spoke with a John Deere rep about a scoop for the mower. She was quoted $1,740, although they have smaller ones for $459 and up. They would have to weld it on for us, which would cost extra. Sarah had spoken with an AgPro rep, who didn’t think we could get a scoop for the kind of mower we have (zero turn). Rob will get in contact with them and bring info to the next meeting. </w:t>
      </w:r>
      <w:r w:rsidR="002C053C">
        <w:rPr>
          <w:rFonts w:ascii="Arial" w:hAnsi="Arial" w:cs="Arial"/>
          <w:sz w:val="22"/>
          <w:szCs w:val="22"/>
        </w:rPr>
        <w:t xml:space="preserve">Mr. Bush suggested getting a used front-end loader instead. </w:t>
      </w:r>
    </w:p>
    <w:p w:rsidR="007B1321" w:rsidRPr="007B1321" w:rsidRDefault="007B1321" w:rsidP="007B1321">
      <w:pPr>
        <w:tabs>
          <w:tab w:val="left" w:pos="990"/>
        </w:tabs>
        <w:ind w:left="720" w:right="-158"/>
        <w:jc w:val="both"/>
        <w:rPr>
          <w:rFonts w:ascii="Arial" w:hAnsi="Arial" w:cs="Arial"/>
          <w:sz w:val="6"/>
          <w:szCs w:val="6"/>
        </w:rPr>
      </w:pPr>
    </w:p>
    <w:p w:rsidR="007B1321" w:rsidRPr="008F2C68" w:rsidRDefault="007B1321" w:rsidP="007B1321">
      <w:pPr>
        <w:pStyle w:val="ListParagraph"/>
        <w:numPr>
          <w:ilvl w:val="0"/>
          <w:numId w:val="4"/>
        </w:numPr>
        <w:tabs>
          <w:tab w:val="left" w:pos="990"/>
        </w:tabs>
        <w:ind w:left="450" w:right="-158" w:hanging="270"/>
        <w:jc w:val="both"/>
        <w:rPr>
          <w:rFonts w:ascii="Arial" w:hAnsi="Arial" w:cs="Arial"/>
          <w:sz w:val="22"/>
          <w:szCs w:val="22"/>
        </w:rPr>
      </w:pPr>
      <w:r w:rsidRPr="007B1321">
        <w:rPr>
          <w:rFonts w:ascii="Arial" w:hAnsi="Arial" w:cs="Arial"/>
          <w:b/>
          <w:sz w:val="22"/>
          <w:szCs w:val="22"/>
        </w:rPr>
        <w:t>Fire Board:</w:t>
      </w:r>
      <w:r>
        <w:rPr>
          <w:rFonts w:ascii="Arial" w:hAnsi="Arial" w:cs="Arial"/>
          <w:sz w:val="22"/>
          <w:szCs w:val="22"/>
        </w:rPr>
        <w:t xml:space="preserve"> Their next meeting is Thursday, February 22</w:t>
      </w:r>
      <w:r w:rsidRPr="007B1321">
        <w:rPr>
          <w:rFonts w:ascii="Arial" w:hAnsi="Arial" w:cs="Arial"/>
          <w:sz w:val="22"/>
          <w:szCs w:val="22"/>
          <w:vertAlign w:val="superscript"/>
        </w:rPr>
        <w:t>nd</w:t>
      </w:r>
      <w:r>
        <w:rPr>
          <w:rFonts w:ascii="Arial" w:hAnsi="Arial" w:cs="Arial"/>
          <w:sz w:val="22"/>
          <w:szCs w:val="22"/>
        </w:rPr>
        <w:t xml:space="preserve">. Mrs. Vanscoder asked Rob to see if they would provide an AED for the Village Hall building. </w:t>
      </w:r>
    </w:p>
    <w:p w:rsidR="00FD6CF0" w:rsidRPr="000C74F6" w:rsidRDefault="00FD6CF0" w:rsidP="005948B1">
      <w:pPr>
        <w:tabs>
          <w:tab w:val="left" w:pos="990"/>
        </w:tabs>
        <w:ind w:right="-158"/>
        <w:jc w:val="both"/>
        <w:rPr>
          <w:rFonts w:ascii="Arial" w:hAnsi="Arial" w:cs="Arial"/>
          <w:color w:val="FF0000"/>
          <w:sz w:val="4"/>
          <w:szCs w:val="4"/>
        </w:rPr>
      </w:pPr>
    </w:p>
    <w:p w:rsidR="00F31686" w:rsidRPr="00477A23" w:rsidRDefault="005948B1" w:rsidP="00E84677">
      <w:pPr>
        <w:pStyle w:val="ListParagraph"/>
        <w:numPr>
          <w:ilvl w:val="0"/>
          <w:numId w:val="4"/>
        </w:numPr>
        <w:ind w:left="450" w:right="-158" w:hanging="270"/>
        <w:jc w:val="both"/>
        <w:rPr>
          <w:rFonts w:ascii="Arial" w:hAnsi="Arial" w:cs="Arial"/>
          <w:sz w:val="22"/>
          <w:szCs w:val="22"/>
        </w:rPr>
      </w:pPr>
      <w:r w:rsidRPr="00477A23">
        <w:rPr>
          <w:rFonts w:ascii="Arial" w:hAnsi="Arial" w:cs="Arial"/>
          <w:b/>
          <w:sz w:val="22"/>
          <w:szCs w:val="22"/>
        </w:rPr>
        <w:t>Streets/Sidewalks:</w:t>
      </w:r>
      <w:r w:rsidRPr="00477A23">
        <w:rPr>
          <w:rFonts w:ascii="Arial" w:hAnsi="Arial" w:cs="Arial"/>
          <w:sz w:val="22"/>
          <w:szCs w:val="22"/>
        </w:rPr>
        <w:t xml:space="preserve"> </w:t>
      </w:r>
      <w:r w:rsidR="008F2C68" w:rsidRPr="00477A23">
        <w:rPr>
          <w:rFonts w:ascii="Arial" w:hAnsi="Arial" w:cs="Arial"/>
          <w:sz w:val="22"/>
          <w:szCs w:val="22"/>
        </w:rPr>
        <w:t>In order to apply for CDBG funds, we need to complete the CDIS Community Needs Questionnaire (as in years past) and attend a meeting at the courthouse on March 13</w:t>
      </w:r>
      <w:r w:rsidR="008F2C68" w:rsidRPr="00477A23">
        <w:rPr>
          <w:rFonts w:ascii="Arial" w:hAnsi="Arial" w:cs="Arial"/>
          <w:sz w:val="22"/>
          <w:szCs w:val="22"/>
          <w:vertAlign w:val="superscript"/>
        </w:rPr>
        <w:t>th</w:t>
      </w:r>
      <w:r w:rsidR="008F2C68" w:rsidRPr="00477A23">
        <w:rPr>
          <w:rFonts w:ascii="Arial" w:hAnsi="Arial" w:cs="Arial"/>
          <w:sz w:val="22"/>
          <w:szCs w:val="22"/>
        </w:rPr>
        <w:t xml:space="preserve">. Sarah will complete the survey and plans to attend the meeting. </w:t>
      </w:r>
      <w:r w:rsidR="00477A23" w:rsidRPr="00477A23">
        <w:rPr>
          <w:rFonts w:ascii="Arial" w:hAnsi="Arial" w:cs="Arial"/>
          <w:sz w:val="22"/>
          <w:szCs w:val="22"/>
        </w:rPr>
        <w:t xml:space="preserve">Council then discussed projects that would be considered 1 to 5-year and 5 to15-year priorities on the questionnaire. The south end of High Street was on top of the list, followed by sidewalks, alleys, and other street paving (e.g. Perry Street). </w:t>
      </w:r>
    </w:p>
    <w:p w:rsidR="00477A23" w:rsidRPr="00477A23" w:rsidRDefault="00477A23" w:rsidP="00477A23">
      <w:pPr>
        <w:pStyle w:val="ListParagraph"/>
        <w:ind w:left="450" w:right="-158"/>
        <w:jc w:val="both"/>
        <w:rPr>
          <w:rFonts w:ascii="Arial" w:hAnsi="Arial" w:cs="Arial"/>
          <w:sz w:val="6"/>
          <w:szCs w:val="6"/>
        </w:rPr>
      </w:pPr>
    </w:p>
    <w:p w:rsidR="007B1321" w:rsidRDefault="007B1321" w:rsidP="00477A23">
      <w:pPr>
        <w:ind w:left="450" w:right="-158"/>
        <w:jc w:val="both"/>
        <w:rPr>
          <w:rFonts w:ascii="Arial" w:hAnsi="Arial" w:cs="Arial"/>
          <w:sz w:val="22"/>
          <w:szCs w:val="22"/>
        </w:rPr>
      </w:pPr>
    </w:p>
    <w:p w:rsidR="007B1321" w:rsidRDefault="007B1321" w:rsidP="00477A23">
      <w:pPr>
        <w:ind w:left="450" w:right="-158"/>
        <w:jc w:val="both"/>
        <w:rPr>
          <w:rFonts w:ascii="Arial" w:hAnsi="Arial" w:cs="Arial"/>
          <w:sz w:val="22"/>
          <w:szCs w:val="22"/>
        </w:rPr>
      </w:pPr>
    </w:p>
    <w:p w:rsidR="00477A23" w:rsidRDefault="00477A23" w:rsidP="007B1321">
      <w:pPr>
        <w:ind w:left="450" w:right="-158"/>
        <w:jc w:val="both"/>
        <w:rPr>
          <w:rFonts w:ascii="Arial" w:hAnsi="Arial" w:cs="Arial"/>
          <w:sz w:val="22"/>
          <w:szCs w:val="22"/>
        </w:rPr>
      </w:pPr>
      <w:r w:rsidRPr="00477A23">
        <w:rPr>
          <w:rFonts w:ascii="Arial" w:hAnsi="Arial" w:cs="Arial"/>
          <w:sz w:val="22"/>
          <w:szCs w:val="22"/>
        </w:rPr>
        <w:t xml:space="preserve">Council thought we might be able to do a town-wide income survey on our own. Sarah was asked to </w:t>
      </w:r>
      <w:r>
        <w:rPr>
          <w:rFonts w:ascii="Arial" w:hAnsi="Arial" w:cs="Arial"/>
          <w:sz w:val="22"/>
          <w:szCs w:val="22"/>
        </w:rPr>
        <w:t>contact Dave Kuhn to obtain</w:t>
      </w:r>
      <w:r w:rsidRPr="00477A23">
        <w:rPr>
          <w:rFonts w:ascii="Arial" w:hAnsi="Arial" w:cs="Arial"/>
          <w:sz w:val="22"/>
          <w:szCs w:val="22"/>
        </w:rPr>
        <w:t xml:space="preserve"> the survey forms so we can </w:t>
      </w:r>
      <w:r>
        <w:rPr>
          <w:rFonts w:ascii="Arial" w:hAnsi="Arial" w:cs="Arial"/>
          <w:sz w:val="22"/>
          <w:szCs w:val="22"/>
        </w:rPr>
        <w:t xml:space="preserve">possibly </w:t>
      </w:r>
      <w:r w:rsidRPr="00477A23">
        <w:rPr>
          <w:rFonts w:ascii="Arial" w:hAnsi="Arial" w:cs="Arial"/>
          <w:sz w:val="22"/>
          <w:szCs w:val="22"/>
        </w:rPr>
        <w:t xml:space="preserve">do our own mailing. </w:t>
      </w:r>
      <w:r>
        <w:rPr>
          <w:rFonts w:ascii="Arial" w:hAnsi="Arial" w:cs="Arial"/>
          <w:sz w:val="22"/>
          <w:szCs w:val="22"/>
        </w:rPr>
        <w:t>If we were to</w:t>
      </w:r>
      <w:r w:rsidR="007B1321">
        <w:rPr>
          <w:rFonts w:ascii="Arial" w:hAnsi="Arial" w:cs="Arial"/>
          <w:sz w:val="22"/>
          <w:szCs w:val="22"/>
        </w:rPr>
        <w:t xml:space="preserve"> </w:t>
      </w:r>
      <w:r>
        <w:rPr>
          <w:rFonts w:ascii="Arial" w:hAnsi="Arial" w:cs="Arial"/>
          <w:sz w:val="22"/>
          <w:szCs w:val="22"/>
        </w:rPr>
        <w:t xml:space="preserve">mention something about it in the newsletter and include a postage paid return envelope, people may be more likely to respond. </w:t>
      </w:r>
    </w:p>
    <w:p w:rsidR="007B1321" w:rsidRPr="007B1321" w:rsidRDefault="007B1321" w:rsidP="007B1321">
      <w:pPr>
        <w:ind w:left="450" w:right="-158"/>
        <w:jc w:val="both"/>
        <w:rPr>
          <w:rFonts w:ascii="Arial" w:hAnsi="Arial" w:cs="Arial"/>
          <w:sz w:val="6"/>
          <w:szCs w:val="6"/>
        </w:rPr>
      </w:pPr>
    </w:p>
    <w:p w:rsidR="00477A23" w:rsidRPr="00477A23" w:rsidRDefault="00F31686" w:rsidP="00477A23">
      <w:pPr>
        <w:pStyle w:val="ListParagraph"/>
        <w:numPr>
          <w:ilvl w:val="0"/>
          <w:numId w:val="4"/>
        </w:numPr>
        <w:ind w:left="450" w:right="-158" w:hanging="270"/>
        <w:jc w:val="both"/>
        <w:rPr>
          <w:rFonts w:ascii="Arial" w:hAnsi="Arial" w:cs="Arial"/>
          <w:sz w:val="22"/>
          <w:szCs w:val="22"/>
        </w:rPr>
      </w:pPr>
      <w:r w:rsidRPr="00477A23">
        <w:rPr>
          <w:rFonts w:ascii="Arial" w:hAnsi="Arial" w:cs="Arial"/>
          <w:b/>
          <w:sz w:val="22"/>
          <w:szCs w:val="22"/>
        </w:rPr>
        <w:t>Safety:</w:t>
      </w:r>
      <w:r w:rsidRPr="00477A23">
        <w:rPr>
          <w:rFonts w:ascii="Arial" w:hAnsi="Arial" w:cs="Arial"/>
          <w:sz w:val="22"/>
          <w:szCs w:val="22"/>
        </w:rPr>
        <w:t xml:space="preserve"> </w:t>
      </w:r>
    </w:p>
    <w:p w:rsidR="00E84677" w:rsidRDefault="00E84677" w:rsidP="00477A23">
      <w:pPr>
        <w:pStyle w:val="ListParagraph"/>
        <w:numPr>
          <w:ilvl w:val="1"/>
          <w:numId w:val="4"/>
        </w:numPr>
        <w:ind w:left="990" w:right="-158" w:hanging="270"/>
        <w:jc w:val="both"/>
        <w:rPr>
          <w:rFonts w:ascii="Arial" w:hAnsi="Arial" w:cs="Arial"/>
          <w:sz w:val="22"/>
          <w:szCs w:val="22"/>
        </w:rPr>
      </w:pPr>
      <w:r w:rsidRPr="008F2C68">
        <w:rPr>
          <w:rFonts w:ascii="Arial" w:hAnsi="Arial" w:cs="Arial"/>
          <w:sz w:val="22"/>
          <w:szCs w:val="22"/>
        </w:rPr>
        <w:t xml:space="preserve">We should plan to do tree trimming soon for the trees over the walks on 281. We could use the $1,000 PEP+ grant funds towards </w:t>
      </w:r>
      <w:r w:rsidR="008F2C68" w:rsidRPr="008F2C68">
        <w:rPr>
          <w:rFonts w:ascii="Arial" w:hAnsi="Arial" w:cs="Arial"/>
          <w:sz w:val="22"/>
          <w:szCs w:val="22"/>
        </w:rPr>
        <w:t>it</w:t>
      </w:r>
      <w:r w:rsidRPr="008F2C68">
        <w:rPr>
          <w:rFonts w:ascii="Arial" w:hAnsi="Arial" w:cs="Arial"/>
          <w:sz w:val="22"/>
          <w:szCs w:val="22"/>
        </w:rPr>
        <w:t xml:space="preserve"> again this year.  </w:t>
      </w:r>
    </w:p>
    <w:p w:rsidR="00477A23" w:rsidRDefault="00817C46" w:rsidP="00477A23">
      <w:pPr>
        <w:pStyle w:val="ListParagraph"/>
        <w:numPr>
          <w:ilvl w:val="1"/>
          <w:numId w:val="4"/>
        </w:numPr>
        <w:ind w:left="990" w:right="-158" w:hanging="270"/>
        <w:jc w:val="both"/>
        <w:rPr>
          <w:rFonts w:ascii="Arial" w:hAnsi="Arial" w:cs="Arial"/>
          <w:sz w:val="22"/>
          <w:szCs w:val="22"/>
        </w:rPr>
      </w:pPr>
      <w:r>
        <w:rPr>
          <w:rFonts w:ascii="Arial" w:hAnsi="Arial" w:cs="Arial"/>
          <w:sz w:val="22"/>
          <w:szCs w:val="22"/>
        </w:rPr>
        <w:t>Two junk notices were sent out today, with a deadline of Feb 29</w:t>
      </w:r>
      <w:r w:rsidRPr="00817C46">
        <w:rPr>
          <w:rFonts w:ascii="Arial" w:hAnsi="Arial" w:cs="Arial"/>
          <w:sz w:val="22"/>
          <w:szCs w:val="22"/>
          <w:vertAlign w:val="superscript"/>
        </w:rPr>
        <w:t>th</w:t>
      </w:r>
      <w:r>
        <w:rPr>
          <w:rFonts w:ascii="Arial" w:hAnsi="Arial" w:cs="Arial"/>
          <w:sz w:val="22"/>
          <w:szCs w:val="22"/>
        </w:rPr>
        <w:t xml:space="preserve">. </w:t>
      </w:r>
    </w:p>
    <w:p w:rsidR="00701D0C" w:rsidRPr="007B1321" w:rsidRDefault="00701D0C" w:rsidP="00701D0C">
      <w:pPr>
        <w:pStyle w:val="ListParagraph"/>
        <w:ind w:left="990" w:right="-158"/>
        <w:jc w:val="both"/>
        <w:rPr>
          <w:rFonts w:ascii="Arial" w:hAnsi="Arial" w:cs="Arial"/>
          <w:sz w:val="6"/>
          <w:szCs w:val="6"/>
        </w:rPr>
      </w:pPr>
    </w:p>
    <w:p w:rsidR="00817C46" w:rsidRDefault="00477A23" w:rsidP="00701D0C">
      <w:pPr>
        <w:pStyle w:val="ListParagraph"/>
        <w:numPr>
          <w:ilvl w:val="0"/>
          <w:numId w:val="4"/>
        </w:numPr>
        <w:ind w:left="450" w:right="-158" w:hanging="270"/>
        <w:jc w:val="both"/>
        <w:rPr>
          <w:rFonts w:ascii="Arial" w:hAnsi="Arial" w:cs="Arial"/>
          <w:sz w:val="22"/>
          <w:szCs w:val="22"/>
        </w:rPr>
      </w:pPr>
      <w:r w:rsidRPr="00701D0C">
        <w:rPr>
          <w:rFonts w:ascii="Arial" w:hAnsi="Arial" w:cs="Arial"/>
          <w:b/>
          <w:sz w:val="22"/>
          <w:szCs w:val="22"/>
        </w:rPr>
        <w:t>Recycling</w:t>
      </w:r>
      <w:r>
        <w:rPr>
          <w:rFonts w:ascii="Arial" w:hAnsi="Arial" w:cs="Arial"/>
          <w:sz w:val="22"/>
          <w:szCs w:val="22"/>
        </w:rPr>
        <w:t xml:space="preserve">- </w:t>
      </w:r>
    </w:p>
    <w:p w:rsidR="00477A23" w:rsidRDefault="00477A23" w:rsidP="00817C46">
      <w:pPr>
        <w:pStyle w:val="ListParagraph"/>
        <w:numPr>
          <w:ilvl w:val="1"/>
          <w:numId w:val="4"/>
        </w:numPr>
        <w:ind w:left="990" w:right="-158" w:hanging="270"/>
        <w:jc w:val="both"/>
        <w:rPr>
          <w:rFonts w:ascii="Arial" w:hAnsi="Arial" w:cs="Arial"/>
          <w:sz w:val="22"/>
          <w:szCs w:val="22"/>
        </w:rPr>
      </w:pPr>
      <w:r>
        <w:rPr>
          <w:rFonts w:ascii="Arial" w:hAnsi="Arial" w:cs="Arial"/>
          <w:sz w:val="22"/>
          <w:szCs w:val="22"/>
        </w:rPr>
        <w:t>The bins were recently out of their normal spots, so the Mayor contacted the WCSWD</w:t>
      </w:r>
      <w:r w:rsidR="00701D0C">
        <w:rPr>
          <w:rFonts w:ascii="Arial" w:hAnsi="Arial" w:cs="Arial"/>
          <w:sz w:val="22"/>
          <w:szCs w:val="22"/>
        </w:rPr>
        <w:t xml:space="preserve">. He got a return email stating that there was a small hole in the pavement (a photo was included), and they had covered it with the bin to avoid injury. We can probably just fill this in with some stone. </w:t>
      </w:r>
    </w:p>
    <w:p w:rsidR="00E84677" w:rsidRPr="007B1321" w:rsidRDefault="00817C46" w:rsidP="007B1321">
      <w:pPr>
        <w:pStyle w:val="ListParagraph"/>
        <w:numPr>
          <w:ilvl w:val="1"/>
          <w:numId w:val="4"/>
        </w:numPr>
        <w:ind w:left="990" w:right="-158" w:hanging="270"/>
        <w:jc w:val="both"/>
        <w:rPr>
          <w:rFonts w:ascii="Arial" w:hAnsi="Arial" w:cs="Arial"/>
          <w:sz w:val="22"/>
          <w:szCs w:val="22"/>
        </w:rPr>
      </w:pPr>
      <w:r>
        <w:rPr>
          <w:rFonts w:ascii="Arial" w:hAnsi="Arial" w:cs="Arial"/>
          <w:sz w:val="22"/>
          <w:szCs w:val="22"/>
        </w:rPr>
        <w:t xml:space="preserve">Ms. Bates checked into the items we can and cannot recycle. She obtained fact sheets that will be forwarded to council. </w:t>
      </w:r>
    </w:p>
    <w:p w:rsidR="00E84677" w:rsidRPr="007B1321" w:rsidRDefault="00E84677" w:rsidP="00E84677">
      <w:pPr>
        <w:ind w:right="-158"/>
        <w:jc w:val="both"/>
        <w:rPr>
          <w:rFonts w:ascii="Arial" w:hAnsi="Arial" w:cs="Arial"/>
          <w:sz w:val="16"/>
          <w:szCs w:val="16"/>
        </w:rPr>
      </w:pPr>
    </w:p>
    <w:p w:rsidR="00667ADE" w:rsidRPr="007B1321" w:rsidRDefault="00414D4A" w:rsidP="00414D4A">
      <w:pPr>
        <w:ind w:right="-158"/>
        <w:jc w:val="both"/>
        <w:rPr>
          <w:rFonts w:ascii="Arial" w:hAnsi="Arial" w:cs="Arial"/>
          <w:sz w:val="22"/>
          <w:szCs w:val="22"/>
        </w:rPr>
      </w:pPr>
      <w:r w:rsidRPr="007B1321">
        <w:rPr>
          <w:rFonts w:ascii="Arial" w:hAnsi="Arial" w:cs="Arial"/>
          <w:sz w:val="22"/>
          <w:szCs w:val="22"/>
          <w:u w:val="single"/>
        </w:rPr>
        <w:t>Other Business</w:t>
      </w:r>
      <w:r w:rsidR="00A177BB" w:rsidRPr="007B1321">
        <w:rPr>
          <w:rFonts w:ascii="Arial" w:hAnsi="Arial" w:cs="Arial"/>
          <w:sz w:val="22"/>
          <w:szCs w:val="22"/>
        </w:rPr>
        <w:t>:</w:t>
      </w:r>
    </w:p>
    <w:p w:rsidR="00817C46" w:rsidRPr="007B1321" w:rsidRDefault="00817C46" w:rsidP="007B1321">
      <w:pPr>
        <w:pStyle w:val="ListParagraph"/>
        <w:numPr>
          <w:ilvl w:val="0"/>
          <w:numId w:val="10"/>
        </w:numPr>
        <w:ind w:left="450" w:right="-158" w:hanging="270"/>
        <w:jc w:val="both"/>
        <w:rPr>
          <w:rFonts w:ascii="Arial" w:hAnsi="Arial" w:cs="Arial"/>
          <w:sz w:val="22"/>
          <w:szCs w:val="22"/>
        </w:rPr>
      </w:pPr>
      <w:r w:rsidRPr="007B1321">
        <w:rPr>
          <w:rFonts w:ascii="Arial" w:hAnsi="Arial" w:cs="Arial"/>
          <w:sz w:val="22"/>
          <w:szCs w:val="22"/>
        </w:rPr>
        <w:t xml:space="preserve">The Mayor informed council that Jim Beaupre </w:t>
      </w:r>
      <w:r w:rsidR="007B1321" w:rsidRPr="007B1321">
        <w:rPr>
          <w:rFonts w:ascii="Arial" w:hAnsi="Arial" w:cs="Arial"/>
          <w:sz w:val="22"/>
          <w:szCs w:val="22"/>
        </w:rPr>
        <w:t xml:space="preserve">officially put in his 2-week notice today, since he works more in Findlay now and will rarely be in Custar during the day if we would need him to plow. He will still help out with recycling, but this is paid through Milton Twp. </w:t>
      </w:r>
      <w:bookmarkStart w:id="0" w:name="_GoBack"/>
      <w:bookmarkEnd w:id="0"/>
    </w:p>
    <w:p w:rsidR="00817C46" w:rsidRPr="007B1321" w:rsidRDefault="00817C46" w:rsidP="007B1321">
      <w:pPr>
        <w:ind w:left="450" w:right="-158" w:hanging="270"/>
        <w:jc w:val="both"/>
        <w:rPr>
          <w:rFonts w:ascii="Arial" w:hAnsi="Arial" w:cs="Arial"/>
          <w:sz w:val="10"/>
          <w:szCs w:val="10"/>
        </w:rPr>
      </w:pPr>
    </w:p>
    <w:p w:rsidR="007B1321" w:rsidRPr="007B1321" w:rsidRDefault="00817C46" w:rsidP="007B1321">
      <w:pPr>
        <w:pStyle w:val="ListParagraph"/>
        <w:numPr>
          <w:ilvl w:val="0"/>
          <w:numId w:val="10"/>
        </w:numPr>
        <w:ind w:left="450" w:right="-158" w:hanging="270"/>
        <w:jc w:val="both"/>
        <w:rPr>
          <w:rFonts w:ascii="Arial" w:hAnsi="Arial" w:cs="Arial"/>
          <w:sz w:val="22"/>
          <w:szCs w:val="22"/>
        </w:rPr>
      </w:pPr>
      <w:r w:rsidRPr="007B1321">
        <w:rPr>
          <w:rFonts w:ascii="Arial" w:hAnsi="Arial" w:cs="Arial"/>
          <w:sz w:val="22"/>
          <w:szCs w:val="22"/>
        </w:rPr>
        <w:t>A Spring Newsletter will go out after the next meeting. It was suggested that we run our garage sales the same weekend as Weston or Deshler to get more people</w:t>
      </w:r>
      <w:r w:rsidR="007B1321" w:rsidRPr="007B1321">
        <w:rPr>
          <w:rFonts w:ascii="Arial" w:hAnsi="Arial" w:cs="Arial"/>
          <w:sz w:val="22"/>
          <w:szCs w:val="22"/>
        </w:rPr>
        <w:t xml:space="preserve"> in the area at the same time</w:t>
      </w:r>
      <w:r w:rsidRPr="007B1321">
        <w:rPr>
          <w:rFonts w:ascii="Arial" w:hAnsi="Arial" w:cs="Arial"/>
          <w:sz w:val="22"/>
          <w:szCs w:val="22"/>
        </w:rPr>
        <w:t xml:space="preserve">, and that we run our trash drop-off the weekend after this. </w:t>
      </w:r>
      <w:r w:rsidR="007B1321" w:rsidRPr="007B1321">
        <w:rPr>
          <w:rFonts w:ascii="Arial" w:hAnsi="Arial" w:cs="Arial"/>
          <w:sz w:val="22"/>
          <w:szCs w:val="22"/>
        </w:rPr>
        <w:t xml:space="preserve">A draft will be ready at the next meeting. </w:t>
      </w:r>
    </w:p>
    <w:p w:rsidR="00B03EAA" w:rsidRPr="00AD4E2F" w:rsidRDefault="00B03EAA" w:rsidP="005948B1">
      <w:pPr>
        <w:ind w:right="-158"/>
        <w:jc w:val="both"/>
        <w:rPr>
          <w:rFonts w:ascii="Arial" w:hAnsi="Arial" w:cs="Arial"/>
          <w:sz w:val="12"/>
          <w:szCs w:val="12"/>
        </w:rPr>
      </w:pPr>
    </w:p>
    <w:p w:rsidR="004452BB" w:rsidRPr="00AD4E2F" w:rsidRDefault="008A34B9" w:rsidP="00ED10A2">
      <w:pPr>
        <w:ind w:right="-158"/>
        <w:jc w:val="both"/>
        <w:rPr>
          <w:rFonts w:ascii="Arial" w:hAnsi="Arial" w:cs="Arial"/>
          <w:sz w:val="22"/>
          <w:szCs w:val="22"/>
        </w:rPr>
      </w:pPr>
      <w:r w:rsidRPr="00AD4E2F">
        <w:rPr>
          <w:rFonts w:ascii="Arial" w:hAnsi="Arial" w:cs="Arial"/>
          <w:sz w:val="22"/>
          <w:szCs w:val="22"/>
        </w:rPr>
        <w:t xml:space="preserve">No further business was brought before council. </w:t>
      </w:r>
    </w:p>
    <w:p w:rsidR="008A34B9" w:rsidRPr="00AD4E2F" w:rsidRDefault="008A34B9" w:rsidP="00ED10A2">
      <w:pPr>
        <w:ind w:right="-158"/>
        <w:rPr>
          <w:rFonts w:ascii="Arial" w:hAnsi="Arial" w:cs="Arial"/>
          <w:sz w:val="22"/>
          <w:szCs w:val="22"/>
        </w:rPr>
      </w:pPr>
      <w:r w:rsidRPr="00AD4E2F">
        <w:rPr>
          <w:rFonts w:ascii="Arial" w:hAnsi="Arial" w:cs="Arial"/>
          <w:sz w:val="22"/>
          <w:szCs w:val="22"/>
        </w:rPr>
        <w:t xml:space="preserve">At </w:t>
      </w:r>
      <w:r w:rsidR="00692AD1" w:rsidRPr="00AD4E2F">
        <w:rPr>
          <w:rFonts w:ascii="Arial" w:hAnsi="Arial" w:cs="Arial"/>
          <w:sz w:val="22"/>
          <w:szCs w:val="22"/>
        </w:rPr>
        <w:t>8:</w:t>
      </w:r>
      <w:r w:rsidR="00AD4E2F" w:rsidRPr="00AD4E2F">
        <w:rPr>
          <w:rFonts w:ascii="Arial" w:hAnsi="Arial" w:cs="Arial"/>
          <w:sz w:val="22"/>
          <w:szCs w:val="22"/>
        </w:rPr>
        <w:t>36</w:t>
      </w:r>
      <w:r w:rsidRPr="00AD4E2F">
        <w:rPr>
          <w:rFonts w:ascii="Arial" w:hAnsi="Arial" w:cs="Arial"/>
          <w:sz w:val="22"/>
          <w:szCs w:val="22"/>
        </w:rPr>
        <w:t xml:space="preserve">pm, </w:t>
      </w:r>
      <w:r w:rsidR="00980C57" w:rsidRPr="00AD4E2F">
        <w:rPr>
          <w:rFonts w:ascii="Arial" w:hAnsi="Arial" w:cs="Arial"/>
          <w:sz w:val="22"/>
          <w:szCs w:val="22"/>
        </w:rPr>
        <w:t>M</w:t>
      </w:r>
      <w:r w:rsidR="00685644" w:rsidRPr="00AD4E2F">
        <w:rPr>
          <w:rFonts w:ascii="Arial" w:hAnsi="Arial" w:cs="Arial"/>
          <w:sz w:val="22"/>
          <w:szCs w:val="22"/>
        </w:rPr>
        <w:t>s</w:t>
      </w:r>
      <w:r w:rsidR="009D7793" w:rsidRPr="00AD4E2F">
        <w:rPr>
          <w:rFonts w:ascii="Arial" w:hAnsi="Arial" w:cs="Arial"/>
          <w:sz w:val="22"/>
          <w:szCs w:val="22"/>
        </w:rPr>
        <w:t xml:space="preserve">. </w:t>
      </w:r>
      <w:r w:rsidR="00D03498" w:rsidRPr="00AD4E2F">
        <w:rPr>
          <w:rFonts w:ascii="Arial" w:hAnsi="Arial" w:cs="Arial"/>
          <w:sz w:val="22"/>
          <w:szCs w:val="22"/>
        </w:rPr>
        <w:t>Bates</w:t>
      </w:r>
      <w:r w:rsidR="006C11CF" w:rsidRPr="00AD4E2F">
        <w:rPr>
          <w:rFonts w:ascii="Arial" w:hAnsi="Arial" w:cs="Arial"/>
          <w:sz w:val="22"/>
          <w:szCs w:val="22"/>
        </w:rPr>
        <w:t xml:space="preserve"> </w:t>
      </w:r>
      <w:r w:rsidRPr="00AD4E2F">
        <w:rPr>
          <w:rFonts w:ascii="Arial" w:hAnsi="Arial" w:cs="Arial"/>
          <w:sz w:val="22"/>
          <w:szCs w:val="22"/>
        </w:rPr>
        <w:t>made a motion to adjourn</w:t>
      </w:r>
      <w:r w:rsidR="009610C3" w:rsidRPr="00AD4E2F">
        <w:rPr>
          <w:rFonts w:ascii="Arial" w:hAnsi="Arial" w:cs="Arial"/>
          <w:sz w:val="22"/>
          <w:szCs w:val="22"/>
        </w:rPr>
        <w:t>, and</w:t>
      </w:r>
      <w:r w:rsidR="006C11CF" w:rsidRPr="00AD4E2F">
        <w:rPr>
          <w:rFonts w:ascii="Arial" w:hAnsi="Arial" w:cs="Arial"/>
          <w:sz w:val="22"/>
          <w:szCs w:val="22"/>
        </w:rPr>
        <w:t xml:space="preserve"> </w:t>
      </w:r>
      <w:r w:rsidR="00692AD1" w:rsidRPr="00AD4E2F">
        <w:rPr>
          <w:rFonts w:ascii="Arial" w:hAnsi="Arial" w:cs="Arial"/>
          <w:sz w:val="22"/>
          <w:szCs w:val="22"/>
        </w:rPr>
        <w:t>M</w:t>
      </w:r>
      <w:r w:rsidR="00AD4E2F" w:rsidRPr="00AD4E2F">
        <w:rPr>
          <w:rFonts w:ascii="Arial" w:hAnsi="Arial" w:cs="Arial"/>
          <w:sz w:val="22"/>
          <w:szCs w:val="22"/>
        </w:rPr>
        <w:t>s. Vanscoder</w:t>
      </w:r>
      <w:r w:rsidR="006C11CF" w:rsidRPr="00AD4E2F">
        <w:rPr>
          <w:rFonts w:ascii="Arial" w:hAnsi="Arial" w:cs="Arial"/>
          <w:sz w:val="22"/>
          <w:szCs w:val="22"/>
        </w:rPr>
        <w:t xml:space="preserve"> seconded</w:t>
      </w:r>
      <w:r w:rsidR="009610C3" w:rsidRPr="00AD4E2F">
        <w:rPr>
          <w:rFonts w:ascii="Arial" w:hAnsi="Arial" w:cs="Arial"/>
          <w:sz w:val="22"/>
          <w:szCs w:val="22"/>
        </w:rPr>
        <w:t xml:space="preserve">; all were in favor. </w:t>
      </w:r>
    </w:p>
    <w:p w:rsidR="009610C3" w:rsidRPr="00AD4E2F" w:rsidRDefault="009610C3" w:rsidP="00ED10A2">
      <w:pPr>
        <w:ind w:right="-158"/>
        <w:rPr>
          <w:rFonts w:ascii="Arial" w:hAnsi="Arial" w:cs="Arial"/>
          <w:sz w:val="32"/>
          <w:szCs w:val="32"/>
        </w:rPr>
      </w:pPr>
    </w:p>
    <w:p w:rsidR="008A34B9" w:rsidRPr="00AD4E2F" w:rsidRDefault="008A34B9" w:rsidP="00ED10A2">
      <w:pPr>
        <w:ind w:right="-158"/>
        <w:rPr>
          <w:rFonts w:ascii="Arial" w:hAnsi="Arial" w:cs="Arial"/>
          <w:sz w:val="22"/>
          <w:szCs w:val="22"/>
        </w:rPr>
      </w:pPr>
      <w:r w:rsidRPr="00AD4E2F">
        <w:rPr>
          <w:rFonts w:ascii="Arial" w:hAnsi="Arial" w:cs="Arial"/>
          <w:sz w:val="22"/>
          <w:szCs w:val="22"/>
        </w:rPr>
        <w:t>__________________________________</w:t>
      </w:r>
      <w:r w:rsidRPr="00AD4E2F">
        <w:rPr>
          <w:rFonts w:ascii="Arial" w:hAnsi="Arial" w:cs="Arial"/>
          <w:sz w:val="22"/>
          <w:szCs w:val="22"/>
        </w:rPr>
        <w:tab/>
      </w:r>
      <w:r w:rsidRPr="00AD4E2F">
        <w:rPr>
          <w:rFonts w:ascii="Arial" w:hAnsi="Arial" w:cs="Arial"/>
          <w:sz w:val="22"/>
          <w:szCs w:val="22"/>
        </w:rPr>
        <w:tab/>
        <w:t>__________________________________</w:t>
      </w:r>
      <w:r w:rsidRPr="00AD4E2F">
        <w:rPr>
          <w:rFonts w:ascii="Arial" w:hAnsi="Arial" w:cs="Arial"/>
          <w:sz w:val="22"/>
          <w:szCs w:val="22"/>
        </w:rPr>
        <w:tab/>
      </w:r>
    </w:p>
    <w:p w:rsidR="008A34B9" w:rsidRPr="00F301E2" w:rsidRDefault="008A34B9" w:rsidP="00ED10A2">
      <w:pPr>
        <w:ind w:right="-158"/>
        <w:rPr>
          <w:rFonts w:ascii="Arial" w:hAnsi="Arial" w:cs="Arial"/>
          <w:sz w:val="22"/>
          <w:szCs w:val="22"/>
        </w:rPr>
      </w:pPr>
      <w:r w:rsidRPr="00AD4E2F">
        <w:rPr>
          <w:rFonts w:ascii="Arial" w:hAnsi="Arial" w:cs="Arial"/>
          <w:sz w:val="22"/>
          <w:szCs w:val="22"/>
        </w:rPr>
        <w:t>Fiscal Officer</w:t>
      </w:r>
      <w:r w:rsidRPr="00AD4E2F">
        <w:rPr>
          <w:rFonts w:ascii="Arial" w:hAnsi="Arial" w:cs="Arial"/>
          <w:sz w:val="22"/>
          <w:szCs w:val="22"/>
        </w:rPr>
        <w:tab/>
      </w:r>
      <w:r w:rsidRPr="00F301E2">
        <w:rPr>
          <w:rFonts w:ascii="Arial" w:hAnsi="Arial" w:cs="Arial"/>
          <w:sz w:val="22"/>
          <w:szCs w:val="22"/>
        </w:rPr>
        <w:tab/>
      </w:r>
      <w:r w:rsidRPr="00F301E2">
        <w:rPr>
          <w:rFonts w:ascii="Arial" w:hAnsi="Arial" w:cs="Arial"/>
          <w:sz w:val="22"/>
          <w:szCs w:val="22"/>
        </w:rPr>
        <w:tab/>
      </w:r>
      <w:r w:rsidRPr="00F301E2">
        <w:rPr>
          <w:rFonts w:ascii="Arial" w:hAnsi="Arial" w:cs="Arial"/>
          <w:sz w:val="22"/>
          <w:szCs w:val="22"/>
        </w:rPr>
        <w:tab/>
      </w:r>
      <w:r w:rsidRPr="00F301E2">
        <w:rPr>
          <w:rFonts w:ascii="Arial" w:hAnsi="Arial" w:cs="Arial"/>
          <w:sz w:val="22"/>
          <w:szCs w:val="22"/>
        </w:rPr>
        <w:tab/>
      </w:r>
      <w:r w:rsidRPr="00F301E2">
        <w:rPr>
          <w:rFonts w:ascii="Arial" w:hAnsi="Arial" w:cs="Arial"/>
          <w:sz w:val="22"/>
          <w:szCs w:val="22"/>
        </w:rPr>
        <w:tab/>
        <w:t>Mayor</w:t>
      </w:r>
      <w:r w:rsidRPr="00F301E2">
        <w:rPr>
          <w:rFonts w:ascii="Arial" w:hAnsi="Arial" w:cs="Arial"/>
          <w:sz w:val="22"/>
          <w:szCs w:val="22"/>
        </w:rPr>
        <w:tab/>
      </w:r>
    </w:p>
    <w:sectPr w:rsidR="008A34B9" w:rsidRPr="00F301E2" w:rsidSect="00131832">
      <w:footerReference w:type="even" r:id="rId8"/>
      <w:pgSz w:w="12240" w:h="15840"/>
      <w:pgMar w:top="288" w:right="1152" w:bottom="288"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255" w:rsidRDefault="00994255" w:rsidP="00500897">
      <w:r>
        <w:separator/>
      </w:r>
    </w:p>
  </w:endnote>
  <w:endnote w:type="continuationSeparator" w:id="0">
    <w:p w:rsidR="00994255" w:rsidRDefault="00994255"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255" w:rsidRDefault="00994255" w:rsidP="00500897">
      <w:r>
        <w:separator/>
      </w:r>
    </w:p>
  </w:footnote>
  <w:footnote w:type="continuationSeparator" w:id="0">
    <w:p w:rsidR="00994255" w:rsidRDefault="00994255"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6DAE"/>
    <w:multiLevelType w:val="hybridMultilevel"/>
    <w:tmpl w:val="D7C4FC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40CC4"/>
    <w:multiLevelType w:val="hybridMultilevel"/>
    <w:tmpl w:val="FF5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2441F"/>
    <w:multiLevelType w:val="hybridMultilevel"/>
    <w:tmpl w:val="3C862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90EA0"/>
    <w:multiLevelType w:val="hybridMultilevel"/>
    <w:tmpl w:val="6734D1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75358"/>
    <w:multiLevelType w:val="hybridMultilevel"/>
    <w:tmpl w:val="3B1A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33C71"/>
    <w:multiLevelType w:val="hybridMultilevel"/>
    <w:tmpl w:val="DFD480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DF41EE"/>
    <w:multiLevelType w:val="hybridMultilevel"/>
    <w:tmpl w:val="1DA83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54275"/>
    <w:multiLevelType w:val="hybridMultilevel"/>
    <w:tmpl w:val="B016B7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A51C7"/>
    <w:multiLevelType w:val="hybridMultilevel"/>
    <w:tmpl w:val="2AA44F2C"/>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B3797"/>
    <w:multiLevelType w:val="hybridMultilevel"/>
    <w:tmpl w:val="B70256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7"/>
  </w:num>
  <w:num w:numId="5">
    <w:abstractNumId w:val="0"/>
  </w:num>
  <w:num w:numId="6">
    <w:abstractNumId w:val="2"/>
  </w:num>
  <w:num w:numId="7">
    <w:abstractNumId w:val="1"/>
  </w:num>
  <w:num w:numId="8">
    <w:abstractNumId w:val="5"/>
  </w:num>
  <w:num w:numId="9">
    <w:abstractNumId w:val="8"/>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2BE8"/>
    <w:rsid w:val="00005A11"/>
    <w:rsid w:val="00006370"/>
    <w:rsid w:val="00006742"/>
    <w:rsid w:val="0000704F"/>
    <w:rsid w:val="00007D2A"/>
    <w:rsid w:val="00012638"/>
    <w:rsid w:val="00012AA5"/>
    <w:rsid w:val="00013FAC"/>
    <w:rsid w:val="00015186"/>
    <w:rsid w:val="00015B32"/>
    <w:rsid w:val="00015E17"/>
    <w:rsid w:val="0001612E"/>
    <w:rsid w:val="0001674A"/>
    <w:rsid w:val="00017119"/>
    <w:rsid w:val="00017DD5"/>
    <w:rsid w:val="00021D7B"/>
    <w:rsid w:val="00021EF8"/>
    <w:rsid w:val="00022A9B"/>
    <w:rsid w:val="00023A55"/>
    <w:rsid w:val="000244A2"/>
    <w:rsid w:val="00024CE5"/>
    <w:rsid w:val="00025A97"/>
    <w:rsid w:val="00026A5F"/>
    <w:rsid w:val="0002722F"/>
    <w:rsid w:val="0003141C"/>
    <w:rsid w:val="000317B4"/>
    <w:rsid w:val="00033383"/>
    <w:rsid w:val="000372E0"/>
    <w:rsid w:val="00040524"/>
    <w:rsid w:val="00042F42"/>
    <w:rsid w:val="000442BA"/>
    <w:rsid w:val="00044829"/>
    <w:rsid w:val="00045CF2"/>
    <w:rsid w:val="0005224B"/>
    <w:rsid w:val="000525BC"/>
    <w:rsid w:val="00053C9D"/>
    <w:rsid w:val="00054D1A"/>
    <w:rsid w:val="000559C7"/>
    <w:rsid w:val="00055B0F"/>
    <w:rsid w:val="000574DD"/>
    <w:rsid w:val="00057710"/>
    <w:rsid w:val="00061610"/>
    <w:rsid w:val="000617CA"/>
    <w:rsid w:val="000628EF"/>
    <w:rsid w:val="00062921"/>
    <w:rsid w:val="00062997"/>
    <w:rsid w:val="00063A29"/>
    <w:rsid w:val="000645B9"/>
    <w:rsid w:val="00065B46"/>
    <w:rsid w:val="000668D4"/>
    <w:rsid w:val="0006714A"/>
    <w:rsid w:val="00070257"/>
    <w:rsid w:val="00071C82"/>
    <w:rsid w:val="00075A45"/>
    <w:rsid w:val="0007620B"/>
    <w:rsid w:val="00077D6E"/>
    <w:rsid w:val="00080211"/>
    <w:rsid w:val="00080857"/>
    <w:rsid w:val="00080D07"/>
    <w:rsid w:val="00080F69"/>
    <w:rsid w:val="00081A1B"/>
    <w:rsid w:val="00081FE2"/>
    <w:rsid w:val="00083A27"/>
    <w:rsid w:val="00086576"/>
    <w:rsid w:val="0009034D"/>
    <w:rsid w:val="00090C9C"/>
    <w:rsid w:val="0009141A"/>
    <w:rsid w:val="000938D0"/>
    <w:rsid w:val="00093B9D"/>
    <w:rsid w:val="00095D4C"/>
    <w:rsid w:val="000A448B"/>
    <w:rsid w:val="000A5C20"/>
    <w:rsid w:val="000A6CF1"/>
    <w:rsid w:val="000B10AB"/>
    <w:rsid w:val="000B1D14"/>
    <w:rsid w:val="000B1EF3"/>
    <w:rsid w:val="000B279C"/>
    <w:rsid w:val="000B3C7F"/>
    <w:rsid w:val="000B5526"/>
    <w:rsid w:val="000B59A3"/>
    <w:rsid w:val="000B602C"/>
    <w:rsid w:val="000B659A"/>
    <w:rsid w:val="000B6CD0"/>
    <w:rsid w:val="000B7639"/>
    <w:rsid w:val="000C0A72"/>
    <w:rsid w:val="000C121B"/>
    <w:rsid w:val="000C1D14"/>
    <w:rsid w:val="000C2950"/>
    <w:rsid w:val="000C5658"/>
    <w:rsid w:val="000C5D38"/>
    <w:rsid w:val="000C71FF"/>
    <w:rsid w:val="000C74F6"/>
    <w:rsid w:val="000C76FC"/>
    <w:rsid w:val="000C7C5D"/>
    <w:rsid w:val="000D1BC8"/>
    <w:rsid w:val="000D271C"/>
    <w:rsid w:val="000D2DFC"/>
    <w:rsid w:val="000D3527"/>
    <w:rsid w:val="000D400D"/>
    <w:rsid w:val="000D4FC3"/>
    <w:rsid w:val="000D55C0"/>
    <w:rsid w:val="000D617B"/>
    <w:rsid w:val="000D6994"/>
    <w:rsid w:val="000D6F85"/>
    <w:rsid w:val="000D7411"/>
    <w:rsid w:val="000D7647"/>
    <w:rsid w:val="000D7741"/>
    <w:rsid w:val="000D79D4"/>
    <w:rsid w:val="000E0B89"/>
    <w:rsid w:val="000E2D51"/>
    <w:rsid w:val="000E3625"/>
    <w:rsid w:val="000E3BF3"/>
    <w:rsid w:val="000E4E43"/>
    <w:rsid w:val="000E51D2"/>
    <w:rsid w:val="000E5858"/>
    <w:rsid w:val="000E6110"/>
    <w:rsid w:val="000E7F97"/>
    <w:rsid w:val="000F17A6"/>
    <w:rsid w:val="000F1B49"/>
    <w:rsid w:val="000F43E2"/>
    <w:rsid w:val="000F5880"/>
    <w:rsid w:val="000F58C3"/>
    <w:rsid w:val="00100312"/>
    <w:rsid w:val="0010146F"/>
    <w:rsid w:val="00104727"/>
    <w:rsid w:val="00106637"/>
    <w:rsid w:val="00106E82"/>
    <w:rsid w:val="00107196"/>
    <w:rsid w:val="00111DCC"/>
    <w:rsid w:val="00112A85"/>
    <w:rsid w:val="00114FCA"/>
    <w:rsid w:val="00116B50"/>
    <w:rsid w:val="00117505"/>
    <w:rsid w:val="00120FFE"/>
    <w:rsid w:val="00121066"/>
    <w:rsid w:val="00122B99"/>
    <w:rsid w:val="00123321"/>
    <w:rsid w:val="00123563"/>
    <w:rsid w:val="00124E6B"/>
    <w:rsid w:val="00131832"/>
    <w:rsid w:val="00134304"/>
    <w:rsid w:val="0013441D"/>
    <w:rsid w:val="00135E59"/>
    <w:rsid w:val="00136054"/>
    <w:rsid w:val="00136C28"/>
    <w:rsid w:val="00137E73"/>
    <w:rsid w:val="001428AE"/>
    <w:rsid w:val="00143D7D"/>
    <w:rsid w:val="00144203"/>
    <w:rsid w:val="00145BBB"/>
    <w:rsid w:val="00146A26"/>
    <w:rsid w:val="001477EE"/>
    <w:rsid w:val="00150032"/>
    <w:rsid w:val="00150A20"/>
    <w:rsid w:val="001529F7"/>
    <w:rsid w:val="00153672"/>
    <w:rsid w:val="00154D32"/>
    <w:rsid w:val="00155870"/>
    <w:rsid w:val="001558AE"/>
    <w:rsid w:val="00156C79"/>
    <w:rsid w:val="00160819"/>
    <w:rsid w:val="0016143F"/>
    <w:rsid w:val="00161769"/>
    <w:rsid w:val="00161FAB"/>
    <w:rsid w:val="00163517"/>
    <w:rsid w:val="00164839"/>
    <w:rsid w:val="00164A3B"/>
    <w:rsid w:val="001657B7"/>
    <w:rsid w:val="001663F2"/>
    <w:rsid w:val="00166D6C"/>
    <w:rsid w:val="00166F8D"/>
    <w:rsid w:val="001676A2"/>
    <w:rsid w:val="00167E97"/>
    <w:rsid w:val="001704B2"/>
    <w:rsid w:val="001708B2"/>
    <w:rsid w:val="0017263F"/>
    <w:rsid w:val="001731A8"/>
    <w:rsid w:val="00173BFF"/>
    <w:rsid w:val="0017424B"/>
    <w:rsid w:val="001755D3"/>
    <w:rsid w:val="00175F68"/>
    <w:rsid w:val="001774B4"/>
    <w:rsid w:val="00180424"/>
    <w:rsid w:val="001827FA"/>
    <w:rsid w:val="00183323"/>
    <w:rsid w:val="0018351A"/>
    <w:rsid w:val="00183C57"/>
    <w:rsid w:val="00183DAA"/>
    <w:rsid w:val="001843CC"/>
    <w:rsid w:val="00184F82"/>
    <w:rsid w:val="00185ABC"/>
    <w:rsid w:val="0018688E"/>
    <w:rsid w:val="00187401"/>
    <w:rsid w:val="0018787C"/>
    <w:rsid w:val="00187DC0"/>
    <w:rsid w:val="00190679"/>
    <w:rsid w:val="00191310"/>
    <w:rsid w:val="00191A74"/>
    <w:rsid w:val="0019228B"/>
    <w:rsid w:val="00192AA7"/>
    <w:rsid w:val="00194E6C"/>
    <w:rsid w:val="00195114"/>
    <w:rsid w:val="00195241"/>
    <w:rsid w:val="00195B95"/>
    <w:rsid w:val="001A432C"/>
    <w:rsid w:val="001A6676"/>
    <w:rsid w:val="001A7768"/>
    <w:rsid w:val="001B0331"/>
    <w:rsid w:val="001B1DD2"/>
    <w:rsid w:val="001B23DD"/>
    <w:rsid w:val="001B3B25"/>
    <w:rsid w:val="001B44C3"/>
    <w:rsid w:val="001B540E"/>
    <w:rsid w:val="001B5BBD"/>
    <w:rsid w:val="001B6132"/>
    <w:rsid w:val="001B6209"/>
    <w:rsid w:val="001C12D5"/>
    <w:rsid w:val="001C397F"/>
    <w:rsid w:val="001C3ACE"/>
    <w:rsid w:val="001C4D29"/>
    <w:rsid w:val="001C5546"/>
    <w:rsid w:val="001C6680"/>
    <w:rsid w:val="001C7919"/>
    <w:rsid w:val="001C796C"/>
    <w:rsid w:val="001D0BD7"/>
    <w:rsid w:val="001D0C43"/>
    <w:rsid w:val="001D16EC"/>
    <w:rsid w:val="001D1D3B"/>
    <w:rsid w:val="001D38E0"/>
    <w:rsid w:val="001D6DFE"/>
    <w:rsid w:val="001E1684"/>
    <w:rsid w:val="001E2506"/>
    <w:rsid w:val="001E6CB1"/>
    <w:rsid w:val="001F2BB4"/>
    <w:rsid w:val="001F3691"/>
    <w:rsid w:val="001F610D"/>
    <w:rsid w:val="001F67A9"/>
    <w:rsid w:val="00200DD4"/>
    <w:rsid w:val="00201210"/>
    <w:rsid w:val="002013F1"/>
    <w:rsid w:val="00201E98"/>
    <w:rsid w:val="00202E6C"/>
    <w:rsid w:val="002035C4"/>
    <w:rsid w:val="00205FC6"/>
    <w:rsid w:val="0020660A"/>
    <w:rsid w:val="00207271"/>
    <w:rsid w:val="00207870"/>
    <w:rsid w:val="00210AFF"/>
    <w:rsid w:val="002112F7"/>
    <w:rsid w:val="00212D22"/>
    <w:rsid w:val="00213BF3"/>
    <w:rsid w:val="002146D4"/>
    <w:rsid w:val="00214C1A"/>
    <w:rsid w:val="00215052"/>
    <w:rsid w:val="00216BFB"/>
    <w:rsid w:val="002177B4"/>
    <w:rsid w:val="00222E52"/>
    <w:rsid w:val="00224CC1"/>
    <w:rsid w:val="00226045"/>
    <w:rsid w:val="002303AF"/>
    <w:rsid w:val="002330E3"/>
    <w:rsid w:val="00235533"/>
    <w:rsid w:val="00235B34"/>
    <w:rsid w:val="0023682E"/>
    <w:rsid w:val="00236CD1"/>
    <w:rsid w:val="0023757D"/>
    <w:rsid w:val="0024112B"/>
    <w:rsid w:val="00242243"/>
    <w:rsid w:val="002423CF"/>
    <w:rsid w:val="00242B07"/>
    <w:rsid w:val="002436DD"/>
    <w:rsid w:val="002461CB"/>
    <w:rsid w:val="00247763"/>
    <w:rsid w:val="0024793C"/>
    <w:rsid w:val="00251776"/>
    <w:rsid w:val="002518B6"/>
    <w:rsid w:val="0025734F"/>
    <w:rsid w:val="002614B0"/>
    <w:rsid w:val="002624E0"/>
    <w:rsid w:val="002648ED"/>
    <w:rsid w:val="00275771"/>
    <w:rsid w:val="00275AF3"/>
    <w:rsid w:val="00275FA5"/>
    <w:rsid w:val="00280644"/>
    <w:rsid w:val="002819C0"/>
    <w:rsid w:val="00282BFB"/>
    <w:rsid w:val="00282C91"/>
    <w:rsid w:val="00283DAC"/>
    <w:rsid w:val="00283F5E"/>
    <w:rsid w:val="00285030"/>
    <w:rsid w:val="0028549B"/>
    <w:rsid w:val="002855D8"/>
    <w:rsid w:val="00285BA2"/>
    <w:rsid w:val="00286C70"/>
    <w:rsid w:val="00287EB7"/>
    <w:rsid w:val="00291F1C"/>
    <w:rsid w:val="0029211F"/>
    <w:rsid w:val="00292A5E"/>
    <w:rsid w:val="00293426"/>
    <w:rsid w:val="002945B5"/>
    <w:rsid w:val="0029571B"/>
    <w:rsid w:val="00295927"/>
    <w:rsid w:val="002962DE"/>
    <w:rsid w:val="00297369"/>
    <w:rsid w:val="002A16F8"/>
    <w:rsid w:val="002A226B"/>
    <w:rsid w:val="002A29F2"/>
    <w:rsid w:val="002A39CF"/>
    <w:rsid w:val="002A5520"/>
    <w:rsid w:val="002A6669"/>
    <w:rsid w:val="002A7C1F"/>
    <w:rsid w:val="002B060F"/>
    <w:rsid w:val="002B1128"/>
    <w:rsid w:val="002B13B4"/>
    <w:rsid w:val="002B1AB3"/>
    <w:rsid w:val="002B1B9A"/>
    <w:rsid w:val="002B319F"/>
    <w:rsid w:val="002B4B5E"/>
    <w:rsid w:val="002B4BDD"/>
    <w:rsid w:val="002B54B6"/>
    <w:rsid w:val="002B7B96"/>
    <w:rsid w:val="002C0001"/>
    <w:rsid w:val="002C053C"/>
    <w:rsid w:val="002C08E0"/>
    <w:rsid w:val="002C10B2"/>
    <w:rsid w:val="002C110B"/>
    <w:rsid w:val="002C1E08"/>
    <w:rsid w:val="002C31C0"/>
    <w:rsid w:val="002C37D4"/>
    <w:rsid w:val="002C429E"/>
    <w:rsid w:val="002C44F8"/>
    <w:rsid w:val="002C50D0"/>
    <w:rsid w:val="002C5C6C"/>
    <w:rsid w:val="002C6CB3"/>
    <w:rsid w:val="002C6F88"/>
    <w:rsid w:val="002C7C3E"/>
    <w:rsid w:val="002D2A67"/>
    <w:rsid w:val="002D2B0B"/>
    <w:rsid w:val="002D3027"/>
    <w:rsid w:val="002D32C7"/>
    <w:rsid w:val="002D39DD"/>
    <w:rsid w:val="002D50AD"/>
    <w:rsid w:val="002D5D6A"/>
    <w:rsid w:val="002D6A30"/>
    <w:rsid w:val="002D7979"/>
    <w:rsid w:val="002E2512"/>
    <w:rsid w:val="002E2E31"/>
    <w:rsid w:val="002E2FFA"/>
    <w:rsid w:val="002E309E"/>
    <w:rsid w:val="002E31AA"/>
    <w:rsid w:val="002E3BB4"/>
    <w:rsid w:val="002E5D75"/>
    <w:rsid w:val="002E5D76"/>
    <w:rsid w:val="002E6597"/>
    <w:rsid w:val="002E6AE9"/>
    <w:rsid w:val="002E6F1F"/>
    <w:rsid w:val="002E7AF5"/>
    <w:rsid w:val="002F0EB5"/>
    <w:rsid w:val="002F280D"/>
    <w:rsid w:val="002F2F7F"/>
    <w:rsid w:val="002F3072"/>
    <w:rsid w:val="002F38AA"/>
    <w:rsid w:val="002F3B34"/>
    <w:rsid w:val="002F400A"/>
    <w:rsid w:val="002F4177"/>
    <w:rsid w:val="002F44D3"/>
    <w:rsid w:val="002F4602"/>
    <w:rsid w:val="002F5087"/>
    <w:rsid w:val="002F6430"/>
    <w:rsid w:val="00301A68"/>
    <w:rsid w:val="00301CAF"/>
    <w:rsid w:val="00302BE1"/>
    <w:rsid w:val="00303783"/>
    <w:rsid w:val="00304042"/>
    <w:rsid w:val="00304614"/>
    <w:rsid w:val="0030470C"/>
    <w:rsid w:val="003069C0"/>
    <w:rsid w:val="003069FD"/>
    <w:rsid w:val="00306B1B"/>
    <w:rsid w:val="00306C55"/>
    <w:rsid w:val="003102D3"/>
    <w:rsid w:val="00310AAA"/>
    <w:rsid w:val="00312D1E"/>
    <w:rsid w:val="0031341B"/>
    <w:rsid w:val="0031462C"/>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56FD"/>
    <w:rsid w:val="00336DE9"/>
    <w:rsid w:val="0034061D"/>
    <w:rsid w:val="003412E4"/>
    <w:rsid w:val="00342201"/>
    <w:rsid w:val="003423F4"/>
    <w:rsid w:val="00350BFC"/>
    <w:rsid w:val="00351B70"/>
    <w:rsid w:val="0035211F"/>
    <w:rsid w:val="003534B8"/>
    <w:rsid w:val="003541D9"/>
    <w:rsid w:val="0035532E"/>
    <w:rsid w:val="003558B7"/>
    <w:rsid w:val="00360797"/>
    <w:rsid w:val="00360DA4"/>
    <w:rsid w:val="00362D0F"/>
    <w:rsid w:val="00362E5D"/>
    <w:rsid w:val="00364AAF"/>
    <w:rsid w:val="0036597D"/>
    <w:rsid w:val="00371F49"/>
    <w:rsid w:val="00372280"/>
    <w:rsid w:val="00372470"/>
    <w:rsid w:val="00373D30"/>
    <w:rsid w:val="00375296"/>
    <w:rsid w:val="003774E5"/>
    <w:rsid w:val="0038092D"/>
    <w:rsid w:val="0038389D"/>
    <w:rsid w:val="00384985"/>
    <w:rsid w:val="003855C8"/>
    <w:rsid w:val="00385A97"/>
    <w:rsid w:val="00387EF6"/>
    <w:rsid w:val="0039113A"/>
    <w:rsid w:val="00392CEB"/>
    <w:rsid w:val="00392E70"/>
    <w:rsid w:val="003944FD"/>
    <w:rsid w:val="00397DB3"/>
    <w:rsid w:val="003A2630"/>
    <w:rsid w:val="003A4730"/>
    <w:rsid w:val="003A6BD1"/>
    <w:rsid w:val="003A728C"/>
    <w:rsid w:val="003B08F5"/>
    <w:rsid w:val="003B1327"/>
    <w:rsid w:val="003B1C1F"/>
    <w:rsid w:val="003B1C25"/>
    <w:rsid w:val="003B5307"/>
    <w:rsid w:val="003B5A89"/>
    <w:rsid w:val="003B6B21"/>
    <w:rsid w:val="003B7D3A"/>
    <w:rsid w:val="003C0323"/>
    <w:rsid w:val="003C04F0"/>
    <w:rsid w:val="003C0B9A"/>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6CFC"/>
    <w:rsid w:val="003E7672"/>
    <w:rsid w:val="003E76F6"/>
    <w:rsid w:val="003E77D9"/>
    <w:rsid w:val="003F0027"/>
    <w:rsid w:val="003F1A1D"/>
    <w:rsid w:val="003F3DE0"/>
    <w:rsid w:val="003F46BE"/>
    <w:rsid w:val="004036E9"/>
    <w:rsid w:val="0040377C"/>
    <w:rsid w:val="00403BB2"/>
    <w:rsid w:val="004054ED"/>
    <w:rsid w:val="00406A04"/>
    <w:rsid w:val="0040771C"/>
    <w:rsid w:val="00410D05"/>
    <w:rsid w:val="00411878"/>
    <w:rsid w:val="00412A29"/>
    <w:rsid w:val="004143A2"/>
    <w:rsid w:val="0041479A"/>
    <w:rsid w:val="00414D4A"/>
    <w:rsid w:val="00415240"/>
    <w:rsid w:val="00415A01"/>
    <w:rsid w:val="00415BE6"/>
    <w:rsid w:val="004168F3"/>
    <w:rsid w:val="00416B04"/>
    <w:rsid w:val="004178DC"/>
    <w:rsid w:val="00417B3C"/>
    <w:rsid w:val="0042166B"/>
    <w:rsid w:val="004235FD"/>
    <w:rsid w:val="0042555E"/>
    <w:rsid w:val="004256DD"/>
    <w:rsid w:val="00426319"/>
    <w:rsid w:val="004266CE"/>
    <w:rsid w:val="004310BC"/>
    <w:rsid w:val="004312A1"/>
    <w:rsid w:val="00431581"/>
    <w:rsid w:val="004316E1"/>
    <w:rsid w:val="00431705"/>
    <w:rsid w:val="00431B0A"/>
    <w:rsid w:val="004339B9"/>
    <w:rsid w:val="00435FBF"/>
    <w:rsid w:val="0044111A"/>
    <w:rsid w:val="004423EB"/>
    <w:rsid w:val="00442714"/>
    <w:rsid w:val="00442CC5"/>
    <w:rsid w:val="00442E66"/>
    <w:rsid w:val="004431EF"/>
    <w:rsid w:val="00443A7E"/>
    <w:rsid w:val="00443D37"/>
    <w:rsid w:val="00443D70"/>
    <w:rsid w:val="004452BB"/>
    <w:rsid w:val="00445391"/>
    <w:rsid w:val="00445B52"/>
    <w:rsid w:val="004463C0"/>
    <w:rsid w:val="00447AD4"/>
    <w:rsid w:val="00452757"/>
    <w:rsid w:val="00453C4C"/>
    <w:rsid w:val="00454983"/>
    <w:rsid w:val="00461390"/>
    <w:rsid w:val="00462430"/>
    <w:rsid w:val="004624AE"/>
    <w:rsid w:val="004627EB"/>
    <w:rsid w:val="00463BC0"/>
    <w:rsid w:val="00464300"/>
    <w:rsid w:val="004655C6"/>
    <w:rsid w:val="00465D64"/>
    <w:rsid w:val="004663AA"/>
    <w:rsid w:val="004672E0"/>
    <w:rsid w:val="00467510"/>
    <w:rsid w:val="004704CD"/>
    <w:rsid w:val="00470884"/>
    <w:rsid w:val="00470E5D"/>
    <w:rsid w:val="00471CD4"/>
    <w:rsid w:val="00471FA4"/>
    <w:rsid w:val="0047235C"/>
    <w:rsid w:val="004737D2"/>
    <w:rsid w:val="0047431E"/>
    <w:rsid w:val="0047441B"/>
    <w:rsid w:val="00475BF3"/>
    <w:rsid w:val="00476C9E"/>
    <w:rsid w:val="00477A23"/>
    <w:rsid w:val="00480F40"/>
    <w:rsid w:val="00481408"/>
    <w:rsid w:val="00482E7C"/>
    <w:rsid w:val="004830C2"/>
    <w:rsid w:val="00485033"/>
    <w:rsid w:val="0048662F"/>
    <w:rsid w:val="00486C2A"/>
    <w:rsid w:val="004873DE"/>
    <w:rsid w:val="00487EA7"/>
    <w:rsid w:val="00487EB4"/>
    <w:rsid w:val="00491CEB"/>
    <w:rsid w:val="004937B5"/>
    <w:rsid w:val="004940A0"/>
    <w:rsid w:val="004956CC"/>
    <w:rsid w:val="004A008D"/>
    <w:rsid w:val="004A0D56"/>
    <w:rsid w:val="004A2C07"/>
    <w:rsid w:val="004A42EA"/>
    <w:rsid w:val="004A430B"/>
    <w:rsid w:val="004A5A62"/>
    <w:rsid w:val="004A61C7"/>
    <w:rsid w:val="004A63DE"/>
    <w:rsid w:val="004A6CD9"/>
    <w:rsid w:val="004A7964"/>
    <w:rsid w:val="004B01F3"/>
    <w:rsid w:val="004B280F"/>
    <w:rsid w:val="004B333C"/>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1FAB"/>
    <w:rsid w:val="004D3634"/>
    <w:rsid w:val="004D4601"/>
    <w:rsid w:val="004D4D06"/>
    <w:rsid w:val="004D59AC"/>
    <w:rsid w:val="004D646C"/>
    <w:rsid w:val="004D7EC4"/>
    <w:rsid w:val="004E12BF"/>
    <w:rsid w:val="004E1482"/>
    <w:rsid w:val="004E32BD"/>
    <w:rsid w:val="004E536F"/>
    <w:rsid w:val="004E53A0"/>
    <w:rsid w:val="004E5CE4"/>
    <w:rsid w:val="004F1082"/>
    <w:rsid w:val="004F1B27"/>
    <w:rsid w:val="004F1C7C"/>
    <w:rsid w:val="004F455B"/>
    <w:rsid w:val="004F4D6B"/>
    <w:rsid w:val="00500897"/>
    <w:rsid w:val="005009AE"/>
    <w:rsid w:val="00502190"/>
    <w:rsid w:val="005046C8"/>
    <w:rsid w:val="00505858"/>
    <w:rsid w:val="00506EE0"/>
    <w:rsid w:val="00507D45"/>
    <w:rsid w:val="00507D65"/>
    <w:rsid w:val="0051125E"/>
    <w:rsid w:val="00512FD3"/>
    <w:rsid w:val="0051495B"/>
    <w:rsid w:val="00516AC3"/>
    <w:rsid w:val="005174A1"/>
    <w:rsid w:val="0052002E"/>
    <w:rsid w:val="0052402A"/>
    <w:rsid w:val="0052418F"/>
    <w:rsid w:val="005248B2"/>
    <w:rsid w:val="00526782"/>
    <w:rsid w:val="00527526"/>
    <w:rsid w:val="00530C74"/>
    <w:rsid w:val="005322BD"/>
    <w:rsid w:val="0053368C"/>
    <w:rsid w:val="005343DC"/>
    <w:rsid w:val="005353F2"/>
    <w:rsid w:val="00536E1E"/>
    <w:rsid w:val="00537AAD"/>
    <w:rsid w:val="005408B5"/>
    <w:rsid w:val="0054091D"/>
    <w:rsid w:val="005429E6"/>
    <w:rsid w:val="005451F6"/>
    <w:rsid w:val="00546897"/>
    <w:rsid w:val="00546BCC"/>
    <w:rsid w:val="00551EA1"/>
    <w:rsid w:val="0055257D"/>
    <w:rsid w:val="00552925"/>
    <w:rsid w:val="00553391"/>
    <w:rsid w:val="0055357C"/>
    <w:rsid w:val="0055560F"/>
    <w:rsid w:val="005560B4"/>
    <w:rsid w:val="00556B61"/>
    <w:rsid w:val="005604D0"/>
    <w:rsid w:val="00560AE6"/>
    <w:rsid w:val="00561CB5"/>
    <w:rsid w:val="00561D61"/>
    <w:rsid w:val="00561F15"/>
    <w:rsid w:val="00562702"/>
    <w:rsid w:val="00563451"/>
    <w:rsid w:val="00563A04"/>
    <w:rsid w:val="00563F9C"/>
    <w:rsid w:val="00565C63"/>
    <w:rsid w:val="00567137"/>
    <w:rsid w:val="00567986"/>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8B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3791"/>
    <w:rsid w:val="005C45A1"/>
    <w:rsid w:val="005C45F0"/>
    <w:rsid w:val="005C6570"/>
    <w:rsid w:val="005C6DD1"/>
    <w:rsid w:val="005C7A97"/>
    <w:rsid w:val="005D0481"/>
    <w:rsid w:val="005D3D17"/>
    <w:rsid w:val="005D439B"/>
    <w:rsid w:val="005D6401"/>
    <w:rsid w:val="005E02BB"/>
    <w:rsid w:val="005E03B9"/>
    <w:rsid w:val="005E082A"/>
    <w:rsid w:val="005E1B27"/>
    <w:rsid w:val="005E2A06"/>
    <w:rsid w:val="005E35D0"/>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5F7C54"/>
    <w:rsid w:val="006017E3"/>
    <w:rsid w:val="00603651"/>
    <w:rsid w:val="00604183"/>
    <w:rsid w:val="00604967"/>
    <w:rsid w:val="00604B64"/>
    <w:rsid w:val="006062ED"/>
    <w:rsid w:val="00607865"/>
    <w:rsid w:val="00607B21"/>
    <w:rsid w:val="00612460"/>
    <w:rsid w:val="00612B92"/>
    <w:rsid w:val="00612DBC"/>
    <w:rsid w:val="00612FA0"/>
    <w:rsid w:val="006202C2"/>
    <w:rsid w:val="00621253"/>
    <w:rsid w:val="0062331A"/>
    <w:rsid w:val="00624044"/>
    <w:rsid w:val="00624B84"/>
    <w:rsid w:val="0062756D"/>
    <w:rsid w:val="00627981"/>
    <w:rsid w:val="006308E1"/>
    <w:rsid w:val="00631925"/>
    <w:rsid w:val="006326FB"/>
    <w:rsid w:val="00634EDF"/>
    <w:rsid w:val="0063640C"/>
    <w:rsid w:val="00636CE0"/>
    <w:rsid w:val="006378FE"/>
    <w:rsid w:val="00642716"/>
    <w:rsid w:val="0064288F"/>
    <w:rsid w:val="00644D36"/>
    <w:rsid w:val="006451CF"/>
    <w:rsid w:val="00647729"/>
    <w:rsid w:val="00647921"/>
    <w:rsid w:val="006506AC"/>
    <w:rsid w:val="00651F54"/>
    <w:rsid w:val="006529F6"/>
    <w:rsid w:val="00652BBA"/>
    <w:rsid w:val="00653F33"/>
    <w:rsid w:val="0065528E"/>
    <w:rsid w:val="00655C1E"/>
    <w:rsid w:val="00657FB5"/>
    <w:rsid w:val="006618EA"/>
    <w:rsid w:val="00661F2D"/>
    <w:rsid w:val="006625F7"/>
    <w:rsid w:val="0066474D"/>
    <w:rsid w:val="006664C7"/>
    <w:rsid w:val="006667D4"/>
    <w:rsid w:val="00667ADE"/>
    <w:rsid w:val="00667C5F"/>
    <w:rsid w:val="00671010"/>
    <w:rsid w:val="00672808"/>
    <w:rsid w:val="006730AF"/>
    <w:rsid w:val="00675C4C"/>
    <w:rsid w:val="0067631F"/>
    <w:rsid w:val="0067690D"/>
    <w:rsid w:val="00676A92"/>
    <w:rsid w:val="00676C21"/>
    <w:rsid w:val="00677CB5"/>
    <w:rsid w:val="00677FB2"/>
    <w:rsid w:val="00680B13"/>
    <w:rsid w:val="00680B45"/>
    <w:rsid w:val="00682DD3"/>
    <w:rsid w:val="006845D3"/>
    <w:rsid w:val="00685644"/>
    <w:rsid w:val="00692AD1"/>
    <w:rsid w:val="00692B98"/>
    <w:rsid w:val="00692FCD"/>
    <w:rsid w:val="00695852"/>
    <w:rsid w:val="00696555"/>
    <w:rsid w:val="006966D9"/>
    <w:rsid w:val="00697099"/>
    <w:rsid w:val="006973F8"/>
    <w:rsid w:val="00697B9D"/>
    <w:rsid w:val="006A019F"/>
    <w:rsid w:val="006A167B"/>
    <w:rsid w:val="006A17D2"/>
    <w:rsid w:val="006A1E6C"/>
    <w:rsid w:val="006A336B"/>
    <w:rsid w:val="006A3454"/>
    <w:rsid w:val="006A479B"/>
    <w:rsid w:val="006A4B59"/>
    <w:rsid w:val="006A7291"/>
    <w:rsid w:val="006A7F0E"/>
    <w:rsid w:val="006B042B"/>
    <w:rsid w:val="006B0854"/>
    <w:rsid w:val="006B0D6D"/>
    <w:rsid w:val="006B1E37"/>
    <w:rsid w:val="006B219E"/>
    <w:rsid w:val="006B2579"/>
    <w:rsid w:val="006B25B9"/>
    <w:rsid w:val="006B34AE"/>
    <w:rsid w:val="006B4B6F"/>
    <w:rsid w:val="006C0F46"/>
    <w:rsid w:val="006C11CF"/>
    <w:rsid w:val="006C22DB"/>
    <w:rsid w:val="006C263A"/>
    <w:rsid w:val="006C34C8"/>
    <w:rsid w:val="006C34F5"/>
    <w:rsid w:val="006C3551"/>
    <w:rsid w:val="006C41D7"/>
    <w:rsid w:val="006C4A5E"/>
    <w:rsid w:val="006C4CE6"/>
    <w:rsid w:val="006C5F1D"/>
    <w:rsid w:val="006C6F87"/>
    <w:rsid w:val="006C79CA"/>
    <w:rsid w:val="006D020D"/>
    <w:rsid w:val="006D09E6"/>
    <w:rsid w:val="006D15AF"/>
    <w:rsid w:val="006D1C8E"/>
    <w:rsid w:val="006D1F4A"/>
    <w:rsid w:val="006D446E"/>
    <w:rsid w:val="006D4D8C"/>
    <w:rsid w:val="006D5534"/>
    <w:rsid w:val="006D690C"/>
    <w:rsid w:val="006D6F04"/>
    <w:rsid w:val="006D72CD"/>
    <w:rsid w:val="006E0E9D"/>
    <w:rsid w:val="006E12CC"/>
    <w:rsid w:val="006E349D"/>
    <w:rsid w:val="006E38BB"/>
    <w:rsid w:val="006E39AE"/>
    <w:rsid w:val="006E7D43"/>
    <w:rsid w:val="006E7F13"/>
    <w:rsid w:val="006E7F24"/>
    <w:rsid w:val="006F0E64"/>
    <w:rsid w:val="006F0F11"/>
    <w:rsid w:val="006F1043"/>
    <w:rsid w:val="006F142F"/>
    <w:rsid w:val="006F184C"/>
    <w:rsid w:val="006F27C9"/>
    <w:rsid w:val="006F2D07"/>
    <w:rsid w:val="006F41CD"/>
    <w:rsid w:val="006F5FE9"/>
    <w:rsid w:val="006F647B"/>
    <w:rsid w:val="006F7AF8"/>
    <w:rsid w:val="0070013A"/>
    <w:rsid w:val="0070018C"/>
    <w:rsid w:val="00701041"/>
    <w:rsid w:val="00701D0C"/>
    <w:rsid w:val="00701DFE"/>
    <w:rsid w:val="00702276"/>
    <w:rsid w:val="0070452C"/>
    <w:rsid w:val="00705FA8"/>
    <w:rsid w:val="00707688"/>
    <w:rsid w:val="00707E07"/>
    <w:rsid w:val="00710C18"/>
    <w:rsid w:val="007134E6"/>
    <w:rsid w:val="00715F98"/>
    <w:rsid w:val="00716B56"/>
    <w:rsid w:val="00716D93"/>
    <w:rsid w:val="007218B6"/>
    <w:rsid w:val="00722F19"/>
    <w:rsid w:val="00723D40"/>
    <w:rsid w:val="00724497"/>
    <w:rsid w:val="007268E5"/>
    <w:rsid w:val="00731DB2"/>
    <w:rsid w:val="0073204B"/>
    <w:rsid w:val="00735172"/>
    <w:rsid w:val="00736C23"/>
    <w:rsid w:val="00737020"/>
    <w:rsid w:val="00737B68"/>
    <w:rsid w:val="007409F0"/>
    <w:rsid w:val="007418EA"/>
    <w:rsid w:val="00742193"/>
    <w:rsid w:val="00743A7F"/>
    <w:rsid w:val="00744FFF"/>
    <w:rsid w:val="00746165"/>
    <w:rsid w:val="00750B5C"/>
    <w:rsid w:val="00752EA9"/>
    <w:rsid w:val="007531C6"/>
    <w:rsid w:val="0075399C"/>
    <w:rsid w:val="00753A7C"/>
    <w:rsid w:val="0075559E"/>
    <w:rsid w:val="007559CE"/>
    <w:rsid w:val="00761E1E"/>
    <w:rsid w:val="00761F11"/>
    <w:rsid w:val="00762122"/>
    <w:rsid w:val="00764628"/>
    <w:rsid w:val="00764ADC"/>
    <w:rsid w:val="00765AB0"/>
    <w:rsid w:val="0076605E"/>
    <w:rsid w:val="007663E8"/>
    <w:rsid w:val="0076699A"/>
    <w:rsid w:val="00770436"/>
    <w:rsid w:val="00770CE3"/>
    <w:rsid w:val="00771580"/>
    <w:rsid w:val="007715A8"/>
    <w:rsid w:val="007728F9"/>
    <w:rsid w:val="00772DAE"/>
    <w:rsid w:val="007749AA"/>
    <w:rsid w:val="00781AE7"/>
    <w:rsid w:val="00781FE1"/>
    <w:rsid w:val="0078338A"/>
    <w:rsid w:val="00784846"/>
    <w:rsid w:val="007853C9"/>
    <w:rsid w:val="007870F6"/>
    <w:rsid w:val="00787164"/>
    <w:rsid w:val="00787802"/>
    <w:rsid w:val="007900A2"/>
    <w:rsid w:val="00792584"/>
    <w:rsid w:val="00793D6F"/>
    <w:rsid w:val="007952D5"/>
    <w:rsid w:val="00795C33"/>
    <w:rsid w:val="00796D26"/>
    <w:rsid w:val="007A0250"/>
    <w:rsid w:val="007A0348"/>
    <w:rsid w:val="007A0660"/>
    <w:rsid w:val="007A1026"/>
    <w:rsid w:val="007A419F"/>
    <w:rsid w:val="007A4AD8"/>
    <w:rsid w:val="007A5D74"/>
    <w:rsid w:val="007A7EDE"/>
    <w:rsid w:val="007B01CA"/>
    <w:rsid w:val="007B1321"/>
    <w:rsid w:val="007B2C1D"/>
    <w:rsid w:val="007B6C39"/>
    <w:rsid w:val="007B6F7B"/>
    <w:rsid w:val="007B7438"/>
    <w:rsid w:val="007C0381"/>
    <w:rsid w:val="007C11A9"/>
    <w:rsid w:val="007C1302"/>
    <w:rsid w:val="007C2A0F"/>
    <w:rsid w:val="007C2A58"/>
    <w:rsid w:val="007C4100"/>
    <w:rsid w:val="007C486A"/>
    <w:rsid w:val="007C5B18"/>
    <w:rsid w:val="007C5B20"/>
    <w:rsid w:val="007C5FF8"/>
    <w:rsid w:val="007C7192"/>
    <w:rsid w:val="007C7CA8"/>
    <w:rsid w:val="007D099F"/>
    <w:rsid w:val="007D1346"/>
    <w:rsid w:val="007D48DF"/>
    <w:rsid w:val="007D495D"/>
    <w:rsid w:val="007D586F"/>
    <w:rsid w:val="007D5A2C"/>
    <w:rsid w:val="007E033F"/>
    <w:rsid w:val="007E1D4C"/>
    <w:rsid w:val="007E23A1"/>
    <w:rsid w:val="007E4E27"/>
    <w:rsid w:val="007E54B3"/>
    <w:rsid w:val="007E5FAC"/>
    <w:rsid w:val="007E746F"/>
    <w:rsid w:val="007E772B"/>
    <w:rsid w:val="007F09AB"/>
    <w:rsid w:val="007F1973"/>
    <w:rsid w:val="007F1D54"/>
    <w:rsid w:val="007F2661"/>
    <w:rsid w:val="007F2B78"/>
    <w:rsid w:val="007F3F3C"/>
    <w:rsid w:val="007F40C5"/>
    <w:rsid w:val="007F458F"/>
    <w:rsid w:val="007F4C36"/>
    <w:rsid w:val="007F4E58"/>
    <w:rsid w:val="007F5940"/>
    <w:rsid w:val="007F7C45"/>
    <w:rsid w:val="008017FE"/>
    <w:rsid w:val="008020B9"/>
    <w:rsid w:val="008058CA"/>
    <w:rsid w:val="0081085B"/>
    <w:rsid w:val="00810902"/>
    <w:rsid w:val="00810919"/>
    <w:rsid w:val="008112B2"/>
    <w:rsid w:val="00811DC0"/>
    <w:rsid w:val="00812332"/>
    <w:rsid w:val="00812D0A"/>
    <w:rsid w:val="00816157"/>
    <w:rsid w:val="00816D13"/>
    <w:rsid w:val="008173A0"/>
    <w:rsid w:val="00817C46"/>
    <w:rsid w:val="00820AFC"/>
    <w:rsid w:val="00823D5E"/>
    <w:rsid w:val="00824A86"/>
    <w:rsid w:val="00824AD1"/>
    <w:rsid w:val="00824DE9"/>
    <w:rsid w:val="008252BA"/>
    <w:rsid w:val="00825AFA"/>
    <w:rsid w:val="008261C5"/>
    <w:rsid w:val="00830717"/>
    <w:rsid w:val="00833D66"/>
    <w:rsid w:val="0083482D"/>
    <w:rsid w:val="00837BCC"/>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BFD"/>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3EE3"/>
    <w:rsid w:val="0088644F"/>
    <w:rsid w:val="008866D2"/>
    <w:rsid w:val="00887359"/>
    <w:rsid w:val="00887994"/>
    <w:rsid w:val="008907C1"/>
    <w:rsid w:val="008911BC"/>
    <w:rsid w:val="00891AB5"/>
    <w:rsid w:val="00892545"/>
    <w:rsid w:val="008941A4"/>
    <w:rsid w:val="008950A6"/>
    <w:rsid w:val="008954BE"/>
    <w:rsid w:val="00895913"/>
    <w:rsid w:val="00896C72"/>
    <w:rsid w:val="00896C98"/>
    <w:rsid w:val="00897638"/>
    <w:rsid w:val="00897AE1"/>
    <w:rsid w:val="008A139D"/>
    <w:rsid w:val="008A1E47"/>
    <w:rsid w:val="008A34B9"/>
    <w:rsid w:val="008A3732"/>
    <w:rsid w:val="008A3A54"/>
    <w:rsid w:val="008A3E70"/>
    <w:rsid w:val="008A4A65"/>
    <w:rsid w:val="008A5860"/>
    <w:rsid w:val="008A64A1"/>
    <w:rsid w:val="008A6ED1"/>
    <w:rsid w:val="008A791E"/>
    <w:rsid w:val="008B0657"/>
    <w:rsid w:val="008B12FE"/>
    <w:rsid w:val="008B2625"/>
    <w:rsid w:val="008B2FE1"/>
    <w:rsid w:val="008B5D31"/>
    <w:rsid w:val="008C320F"/>
    <w:rsid w:val="008C480B"/>
    <w:rsid w:val="008C4826"/>
    <w:rsid w:val="008C5786"/>
    <w:rsid w:val="008C586C"/>
    <w:rsid w:val="008C58C0"/>
    <w:rsid w:val="008D0961"/>
    <w:rsid w:val="008D15D5"/>
    <w:rsid w:val="008D209C"/>
    <w:rsid w:val="008D2B38"/>
    <w:rsid w:val="008D3046"/>
    <w:rsid w:val="008D39BA"/>
    <w:rsid w:val="008D68BB"/>
    <w:rsid w:val="008D6B4A"/>
    <w:rsid w:val="008D7E92"/>
    <w:rsid w:val="008E0316"/>
    <w:rsid w:val="008E03C7"/>
    <w:rsid w:val="008E1C5F"/>
    <w:rsid w:val="008E4DA0"/>
    <w:rsid w:val="008E5BB3"/>
    <w:rsid w:val="008E78EF"/>
    <w:rsid w:val="008E79DD"/>
    <w:rsid w:val="008E7CCF"/>
    <w:rsid w:val="008F02D7"/>
    <w:rsid w:val="008F1DD2"/>
    <w:rsid w:val="008F2A93"/>
    <w:rsid w:val="008F2AB1"/>
    <w:rsid w:val="008F2C68"/>
    <w:rsid w:val="008F4213"/>
    <w:rsid w:val="008F4306"/>
    <w:rsid w:val="008F5B06"/>
    <w:rsid w:val="008F66AD"/>
    <w:rsid w:val="008F68D2"/>
    <w:rsid w:val="008F7E79"/>
    <w:rsid w:val="00900649"/>
    <w:rsid w:val="00900EAB"/>
    <w:rsid w:val="009019D1"/>
    <w:rsid w:val="0090306D"/>
    <w:rsid w:val="00905AD3"/>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40A6"/>
    <w:rsid w:val="009358F9"/>
    <w:rsid w:val="00935978"/>
    <w:rsid w:val="00936350"/>
    <w:rsid w:val="00937F74"/>
    <w:rsid w:val="00940854"/>
    <w:rsid w:val="00941822"/>
    <w:rsid w:val="00941BE1"/>
    <w:rsid w:val="00941F94"/>
    <w:rsid w:val="00942062"/>
    <w:rsid w:val="00944248"/>
    <w:rsid w:val="00944361"/>
    <w:rsid w:val="009470C8"/>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6F24"/>
    <w:rsid w:val="0096713B"/>
    <w:rsid w:val="00967892"/>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04"/>
    <w:rsid w:val="009905CC"/>
    <w:rsid w:val="00991232"/>
    <w:rsid w:val="00991B4A"/>
    <w:rsid w:val="00991E0E"/>
    <w:rsid w:val="00992DA4"/>
    <w:rsid w:val="0099348A"/>
    <w:rsid w:val="00994255"/>
    <w:rsid w:val="0099500B"/>
    <w:rsid w:val="00995648"/>
    <w:rsid w:val="009A14F9"/>
    <w:rsid w:val="009A1602"/>
    <w:rsid w:val="009A239B"/>
    <w:rsid w:val="009A4A1B"/>
    <w:rsid w:val="009A55B8"/>
    <w:rsid w:val="009A58D2"/>
    <w:rsid w:val="009A592C"/>
    <w:rsid w:val="009A718D"/>
    <w:rsid w:val="009B1DDA"/>
    <w:rsid w:val="009B2146"/>
    <w:rsid w:val="009B246A"/>
    <w:rsid w:val="009B395D"/>
    <w:rsid w:val="009B4B35"/>
    <w:rsid w:val="009B584D"/>
    <w:rsid w:val="009B70D8"/>
    <w:rsid w:val="009C34A0"/>
    <w:rsid w:val="009C3773"/>
    <w:rsid w:val="009C46CA"/>
    <w:rsid w:val="009C6ED2"/>
    <w:rsid w:val="009C7B6F"/>
    <w:rsid w:val="009C7EF7"/>
    <w:rsid w:val="009D3F7E"/>
    <w:rsid w:val="009D44C3"/>
    <w:rsid w:val="009D5B00"/>
    <w:rsid w:val="009D6311"/>
    <w:rsid w:val="009D6D50"/>
    <w:rsid w:val="009D7793"/>
    <w:rsid w:val="009E1451"/>
    <w:rsid w:val="009E1E02"/>
    <w:rsid w:val="009E3116"/>
    <w:rsid w:val="009E3401"/>
    <w:rsid w:val="009E3498"/>
    <w:rsid w:val="009E4FD9"/>
    <w:rsid w:val="009E5562"/>
    <w:rsid w:val="009E6B9E"/>
    <w:rsid w:val="009E75DF"/>
    <w:rsid w:val="009F2452"/>
    <w:rsid w:val="009F26E6"/>
    <w:rsid w:val="009F37CE"/>
    <w:rsid w:val="009F47A6"/>
    <w:rsid w:val="009F5210"/>
    <w:rsid w:val="009F5F2D"/>
    <w:rsid w:val="00A010A1"/>
    <w:rsid w:val="00A02866"/>
    <w:rsid w:val="00A0373A"/>
    <w:rsid w:val="00A04B20"/>
    <w:rsid w:val="00A053D1"/>
    <w:rsid w:val="00A1171A"/>
    <w:rsid w:val="00A1201F"/>
    <w:rsid w:val="00A12272"/>
    <w:rsid w:val="00A12C02"/>
    <w:rsid w:val="00A13F9F"/>
    <w:rsid w:val="00A15D88"/>
    <w:rsid w:val="00A177BB"/>
    <w:rsid w:val="00A21D13"/>
    <w:rsid w:val="00A22BE8"/>
    <w:rsid w:val="00A23051"/>
    <w:rsid w:val="00A23AAF"/>
    <w:rsid w:val="00A25170"/>
    <w:rsid w:val="00A3149C"/>
    <w:rsid w:val="00A31A6D"/>
    <w:rsid w:val="00A327E8"/>
    <w:rsid w:val="00A35259"/>
    <w:rsid w:val="00A36880"/>
    <w:rsid w:val="00A43DCB"/>
    <w:rsid w:val="00A44C96"/>
    <w:rsid w:val="00A4570A"/>
    <w:rsid w:val="00A45AE4"/>
    <w:rsid w:val="00A46084"/>
    <w:rsid w:val="00A47EC2"/>
    <w:rsid w:val="00A47ECE"/>
    <w:rsid w:val="00A50741"/>
    <w:rsid w:val="00A50F65"/>
    <w:rsid w:val="00A52195"/>
    <w:rsid w:val="00A52609"/>
    <w:rsid w:val="00A526D6"/>
    <w:rsid w:val="00A52883"/>
    <w:rsid w:val="00A54BA9"/>
    <w:rsid w:val="00A563FC"/>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584"/>
    <w:rsid w:val="00A82D3C"/>
    <w:rsid w:val="00A83BC6"/>
    <w:rsid w:val="00A84743"/>
    <w:rsid w:val="00A8485D"/>
    <w:rsid w:val="00A84EB1"/>
    <w:rsid w:val="00A85243"/>
    <w:rsid w:val="00A85314"/>
    <w:rsid w:val="00A862C8"/>
    <w:rsid w:val="00A87C4D"/>
    <w:rsid w:val="00A9058E"/>
    <w:rsid w:val="00A9061B"/>
    <w:rsid w:val="00A92B69"/>
    <w:rsid w:val="00A92C77"/>
    <w:rsid w:val="00A9325C"/>
    <w:rsid w:val="00A93A1F"/>
    <w:rsid w:val="00A944EB"/>
    <w:rsid w:val="00A9564A"/>
    <w:rsid w:val="00AA0CFC"/>
    <w:rsid w:val="00AA11BC"/>
    <w:rsid w:val="00AA3946"/>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6C0E"/>
    <w:rsid w:val="00AB6D7F"/>
    <w:rsid w:val="00AB7034"/>
    <w:rsid w:val="00AB7FB7"/>
    <w:rsid w:val="00AC00D9"/>
    <w:rsid w:val="00AC07A0"/>
    <w:rsid w:val="00AC1568"/>
    <w:rsid w:val="00AC3253"/>
    <w:rsid w:val="00AC4022"/>
    <w:rsid w:val="00AC4AD3"/>
    <w:rsid w:val="00AC5125"/>
    <w:rsid w:val="00AC5424"/>
    <w:rsid w:val="00AC6F4A"/>
    <w:rsid w:val="00AD0223"/>
    <w:rsid w:val="00AD133D"/>
    <w:rsid w:val="00AD13CE"/>
    <w:rsid w:val="00AD1447"/>
    <w:rsid w:val="00AD182B"/>
    <w:rsid w:val="00AD29EF"/>
    <w:rsid w:val="00AD2E34"/>
    <w:rsid w:val="00AD2E9D"/>
    <w:rsid w:val="00AD4E2F"/>
    <w:rsid w:val="00AD561D"/>
    <w:rsid w:val="00AD5F99"/>
    <w:rsid w:val="00AD680C"/>
    <w:rsid w:val="00AE19AB"/>
    <w:rsid w:val="00AE1E67"/>
    <w:rsid w:val="00AE24D6"/>
    <w:rsid w:val="00AE2A47"/>
    <w:rsid w:val="00AE3161"/>
    <w:rsid w:val="00AE4109"/>
    <w:rsid w:val="00AE4D9E"/>
    <w:rsid w:val="00AE640F"/>
    <w:rsid w:val="00AE70EA"/>
    <w:rsid w:val="00AF06CB"/>
    <w:rsid w:val="00AF0ADD"/>
    <w:rsid w:val="00AF1B9C"/>
    <w:rsid w:val="00AF2BFB"/>
    <w:rsid w:val="00AF3854"/>
    <w:rsid w:val="00AF4CA9"/>
    <w:rsid w:val="00AF611C"/>
    <w:rsid w:val="00AF72DC"/>
    <w:rsid w:val="00B03EAA"/>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2F01"/>
    <w:rsid w:val="00B23C62"/>
    <w:rsid w:val="00B24E36"/>
    <w:rsid w:val="00B25EF7"/>
    <w:rsid w:val="00B31D2C"/>
    <w:rsid w:val="00B324C6"/>
    <w:rsid w:val="00B34621"/>
    <w:rsid w:val="00B352A0"/>
    <w:rsid w:val="00B372C4"/>
    <w:rsid w:val="00B37DD4"/>
    <w:rsid w:val="00B402DD"/>
    <w:rsid w:val="00B40AB1"/>
    <w:rsid w:val="00B420F6"/>
    <w:rsid w:val="00B43BC1"/>
    <w:rsid w:val="00B4409F"/>
    <w:rsid w:val="00B44BE2"/>
    <w:rsid w:val="00B45A23"/>
    <w:rsid w:val="00B46186"/>
    <w:rsid w:val="00B466A9"/>
    <w:rsid w:val="00B4742A"/>
    <w:rsid w:val="00B522DA"/>
    <w:rsid w:val="00B550A2"/>
    <w:rsid w:val="00B569CD"/>
    <w:rsid w:val="00B56FD7"/>
    <w:rsid w:val="00B57562"/>
    <w:rsid w:val="00B575C3"/>
    <w:rsid w:val="00B57C00"/>
    <w:rsid w:val="00B6019B"/>
    <w:rsid w:val="00B60D76"/>
    <w:rsid w:val="00B61B30"/>
    <w:rsid w:val="00B624E2"/>
    <w:rsid w:val="00B6265A"/>
    <w:rsid w:val="00B62CE1"/>
    <w:rsid w:val="00B637DC"/>
    <w:rsid w:val="00B63D8B"/>
    <w:rsid w:val="00B63EDE"/>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13D6"/>
    <w:rsid w:val="00B82354"/>
    <w:rsid w:val="00B827EA"/>
    <w:rsid w:val="00B82D83"/>
    <w:rsid w:val="00B83D61"/>
    <w:rsid w:val="00B857AB"/>
    <w:rsid w:val="00B85C61"/>
    <w:rsid w:val="00B87677"/>
    <w:rsid w:val="00B90AD9"/>
    <w:rsid w:val="00B9111F"/>
    <w:rsid w:val="00B91185"/>
    <w:rsid w:val="00B91BCF"/>
    <w:rsid w:val="00B928A4"/>
    <w:rsid w:val="00B93929"/>
    <w:rsid w:val="00B93FD5"/>
    <w:rsid w:val="00B94729"/>
    <w:rsid w:val="00BA09C9"/>
    <w:rsid w:val="00BA0C72"/>
    <w:rsid w:val="00BA2B7C"/>
    <w:rsid w:val="00BA2CAC"/>
    <w:rsid w:val="00BA3408"/>
    <w:rsid w:val="00BA379A"/>
    <w:rsid w:val="00BA3BD1"/>
    <w:rsid w:val="00BA3D0B"/>
    <w:rsid w:val="00BA5778"/>
    <w:rsid w:val="00BA5EFE"/>
    <w:rsid w:val="00BA5F61"/>
    <w:rsid w:val="00BA6D93"/>
    <w:rsid w:val="00BB1684"/>
    <w:rsid w:val="00BB20DF"/>
    <w:rsid w:val="00BC16F0"/>
    <w:rsid w:val="00BC182F"/>
    <w:rsid w:val="00BC201B"/>
    <w:rsid w:val="00BC285C"/>
    <w:rsid w:val="00BC28D2"/>
    <w:rsid w:val="00BC2DC6"/>
    <w:rsid w:val="00BC328E"/>
    <w:rsid w:val="00BC38CB"/>
    <w:rsid w:val="00BC3A49"/>
    <w:rsid w:val="00BC3F07"/>
    <w:rsid w:val="00BC6613"/>
    <w:rsid w:val="00BC70C9"/>
    <w:rsid w:val="00BD03F7"/>
    <w:rsid w:val="00BD03F9"/>
    <w:rsid w:val="00BD0CC2"/>
    <w:rsid w:val="00BD0DC9"/>
    <w:rsid w:val="00BD220E"/>
    <w:rsid w:val="00BD3FA1"/>
    <w:rsid w:val="00BD45A3"/>
    <w:rsid w:val="00BD674F"/>
    <w:rsid w:val="00BD739E"/>
    <w:rsid w:val="00BD77CC"/>
    <w:rsid w:val="00BE193D"/>
    <w:rsid w:val="00BE248B"/>
    <w:rsid w:val="00BE24CA"/>
    <w:rsid w:val="00BE399C"/>
    <w:rsid w:val="00BE4695"/>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25E33"/>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528E9"/>
    <w:rsid w:val="00C57B22"/>
    <w:rsid w:val="00C60B4B"/>
    <w:rsid w:val="00C60BDE"/>
    <w:rsid w:val="00C629C6"/>
    <w:rsid w:val="00C62FC0"/>
    <w:rsid w:val="00C63232"/>
    <w:rsid w:val="00C63801"/>
    <w:rsid w:val="00C6475B"/>
    <w:rsid w:val="00C66807"/>
    <w:rsid w:val="00C66AF4"/>
    <w:rsid w:val="00C72BDB"/>
    <w:rsid w:val="00C72E0A"/>
    <w:rsid w:val="00C7313B"/>
    <w:rsid w:val="00C731C0"/>
    <w:rsid w:val="00C74247"/>
    <w:rsid w:val="00C74552"/>
    <w:rsid w:val="00C76E12"/>
    <w:rsid w:val="00C77B7D"/>
    <w:rsid w:val="00C8255F"/>
    <w:rsid w:val="00C82900"/>
    <w:rsid w:val="00C863CF"/>
    <w:rsid w:val="00C87238"/>
    <w:rsid w:val="00C877BC"/>
    <w:rsid w:val="00C90600"/>
    <w:rsid w:val="00C90C2F"/>
    <w:rsid w:val="00C91278"/>
    <w:rsid w:val="00C91C15"/>
    <w:rsid w:val="00C9420B"/>
    <w:rsid w:val="00C95D6A"/>
    <w:rsid w:val="00C97C19"/>
    <w:rsid w:val="00CA082A"/>
    <w:rsid w:val="00CA1B53"/>
    <w:rsid w:val="00CA2F3F"/>
    <w:rsid w:val="00CA6EAD"/>
    <w:rsid w:val="00CA7BD2"/>
    <w:rsid w:val="00CB1C0C"/>
    <w:rsid w:val="00CB3C17"/>
    <w:rsid w:val="00CB5709"/>
    <w:rsid w:val="00CB6039"/>
    <w:rsid w:val="00CC0F39"/>
    <w:rsid w:val="00CC1700"/>
    <w:rsid w:val="00CC19AA"/>
    <w:rsid w:val="00CC1B43"/>
    <w:rsid w:val="00CC64C4"/>
    <w:rsid w:val="00CD0310"/>
    <w:rsid w:val="00CD0DD2"/>
    <w:rsid w:val="00CD2B49"/>
    <w:rsid w:val="00CD41B5"/>
    <w:rsid w:val="00CD486F"/>
    <w:rsid w:val="00CD6282"/>
    <w:rsid w:val="00CD6779"/>
    <w:rsid w:val="00CD710E"/>
    <w:rsid w:val="00CE0538"/>
    <w:rsid w:val="00CE0740"/>
    <w:rsid w:val="00CE18F1"/>
    <w:rsid w:val="00CE78B3"/>
    <w:rsid w:val="00CF1A49"/>
    <w:rsid w:val="00CF255E"/>
    <w:rsid w:val="00CF4FDF"/>
    <w:rsid w:val="00CF7309"/>
    <w:rsid w:val="00CF7496"/>
    <w:rsid w:val="00D01AEC"/>
    <w:rsid w:val="00D03498"/>
    <w:rsid w:val="00D0489F"/>
    <w:rsid w:val="00D04F89"/>
    <w:rsid w:val="00D054A7"/>
    <w:rsid w:val="00D06B9F"/>
    <w:rsid w:val="00D07157"/>
    <w:rsid w:val="00D073B1"/>
    <w:rsid w:val="00D07C8E"/>
    <w:rsid w:val="00D11AFC"/>
    <w:rsid w:val="00D12548"/>
    <w:rsid w:val="00D14478"/>
    <w:rsid w:val="00D14D4A"/>
    <w:rsid w:val="00D1668E"/>
    <w:rsid w:val="00D17A97"/>
    <w:rsid w:val="00D20B9D"/>
    <w:rsid w:val="00D228BF"/>
    <w:rsid w:val="00D2452B"/>
    <w:rsid w:val="00D2583B"/>
    <w:rsid w:val="00D2594E"/>
    <w:rsid w:val="00D265F3"/>
    <w:rsid w:val="00D270FD"/>
    <w:rsid w:val="00D30890"/>
    <w:rsid w:val="00D3105C"/>
    <w:rsid w:val="00D31D1A"/>
    <w:rsid w:val="00D32B27"/>
    <w:rsid w:val="00D3411F"/>
    <w:rsid w:val="00D343F4"/>
    <w:rsid w:val="00D34C80"/>
    <w:rsid w:val="00D35BA5"/>
    <w:rsid w:val="00D36E4D"/>
    <w:rsid w:val="00D370EC"/>
    <w:rsid w:val="00D374CA"/>
    <w:rsid w:val="00D4132B"/>
    <w:rsid w:val="00D41A1B"/>
    <w:rsid w:val="00D41A2E"/>
    <w:rsid w:val="00D41C42"/>
    <w:rsid w:val="00D43D89"/>
    <w:rsid w:val="00D4410B"/>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5FF7"/>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46F"/>
    <w:rsid w:val="00D92D84"/>
    <w:rsid w:val="00D932BE"/>
    <w:rsid w:val="00D96658"/>
    <w:rsid w:val="00D97ED5"/>
    <w:rsid w:val="00DB0200"/>
    <w:rsid w:val="00DB11FD"/>
    <w:rsid w:val="00DB4650"/>
    <w:rsid w:val="00DB4F76"/>
    <w:rsid w:val="00DB4FFA"/>
    <w:rsid w:val="00DB7443"/>
    <w:rsid w:val="00DB7FF9"/>
    <w:rsid w:val="00DC1145"/>
    <w:rsid w:val="00DC2613"/>
    <w:rsid w:val="00DC32D2"/>
    <w:rsid w:val="00DC34D4"/>
    <w:rsid w:val="00DC53A5"/>
    <w:rsid w:val="00DC6BF8"/>
    <w:rsid w:val="00DD046B"/>
    <w:rsid w:val="00DD3680"/>
    <w:rsid w:val="00DD39AC"/>
    <w:rsid w:val="00DD45B5"/>
    <w:rsid w:val="00DD554D"/>
    <w:rsid w:val="00DD78EE"/>
    <w:rsid w:val="00DE005D"/>
    <w:rsid w:val="00DE1B41"/>
    <w:rsid w:val="00DE28EB"/>
    <w:rsid w:val="00DE4043"/>
    <w:rsid w:val="00DE5172"/>
    <w:rsid w:val="00DE73E1"/>
    <w:rsid w:val="00DF42C2"/>
    <w:rsid w:val="00DF4A23"/>
    <w:rsid w:val="00DF630A"/>
    <w:rsid w:val="00DF6D20"/>
    <w:rsid w:val="00DF7125"/>
    <w:rsid w:val="00E009A7"/>
    <w:rsid w:val="00E02202"/>
    <w:rsid w:val="00E02646"/>
    <w:rsid w:val="00E0278C"/>
    <w:rsid w:val="00E03E0F"/>
    <w:rsid w:val="00E047E9"/>
    <w:rsid w:val="00E05165"/>
    <w:rsid w:val="00E05421"/>
    <w:rsid w:val="00E05B44"/>
    <w:rsid w:val="00E05EEC"/>
    <w:rsid w:val="00E071AB"/>
    <w:rsid w:val="00E07A4A"/>
    <w:rsid w:val="00E1294D"/>
    <w:rsid w:val="00E12F5F"/>
    <w:rsid w:val="00E132EC"/>
    <w:rsid w:val="00E163EC"/>
    <w:rsid w:val="00E16691"/>
    <w:rsid w:val="00E1688A"/>
    <w:rsid w:val="00E16913"/>
    <w:rsid w:val="00E16C83"/>
    <w:rsid w:val="00E20121"/>
    <w:rsid w:val="00E207F3"/>
    <w:rsid w:val="00E22BEC"/>
    <w:rsid w:val="00E22EA8"/>
    <w:rsid w:val="00E248A8"/>
    <w:rsid w:val="00E255D1"/>
    <w:rsid w:val="00E257CA"/>
    <w:rsid w:val="00E2672E"/>
    <w:rsid w:val="00E26C8C"/>
    <w:rsid w:val="00E270EF"/>
    <w:rsid w:val="00E310B9"/>
    <w:rsid w:val="00E314DB"/>
    <w:rsid w:val="00E31EB3"/>
    <w:rsid w:val="00E321F8"/>
    <w:rsid w:val="00E333DE"/>
    <w:rsid w:val="00E351EA"/>
    <w:rsid w:val="00E35552"/>
    <w:rsid w:val="00E36353"/>
    <w:rsid w:val="00E366CD"/>
    <w:rsid w:val="00E368E2"/>
    <w:rsid w:val="00E36D0C"/>
    <w:rsid w:val="00E3716F"/>
    <w:rsid w:val="00E37705"/>
    <w:rsid w:val="00E43D43"/>
    <w:rsid w:val="00E44B18"/>
    <w:rsid w:val="00E45EB5"/>
    <w:rsid w:val="00E46331"/>
    <w:rsid w:val="00E46974"/>
    <w:rsid w:val="00E478F5"/>
    <w:rsid w:val="00E506D4"/>
    <w:rsid w:val="00E50A05"/>
    <w:rsid w:val="00E51889"/>
    <w:rsid w:val="00E52614"/>
    <w:rsid w:val="00E52AA0"/>
    <w:rsid w:val="00E52B9D"/>
    <w:rsid w:val="00E54FB8"/>
    <w:rsid w:val="00E5632F"/>
    <w:rsid w:val="00E56578"/>
    <w:rsid w:val="00E62E39"/>
    <w:rsid w:val="00E641A5"/>
    <w:rsid w:val="00E6609A"/>
    <w:rsid w:val="00E66603"/>
    <w:rsid w:val="00E66635"/>
    <w:rsid w:val="00E673AE"/>
    <w:rsid w:val="00E71975"/>
    <w:rsid w:val="00E72AFF"/>
    <w:rsid w:val="00E72D34"/>
    <w:rsid w:val="00E72F55"/>
    <w:rsid w:val="00E74101"/>
    <w:rsid w:val="00E75C0D"/>
    <w:rsid w:val="00E765D4"/>
    <w:rsid w:val="00E82AFC"/>
    <w:rsid w:val="00E82F3B"/>
    <w:rsid w:val="00E83570"/>
    <w:rsid w:val="00E83D8B"/>
    <w:rsid w:val="00E84677"/>
    <w:rsid w:val="00E855CD"/>
    <w:rsid w:val="00E8653A"/>
    <w:rsid w:val="00E86876"/>
    <w:rsid w:val="00E86D30"/>
    <w:rsid w:val="00E91486"/>
    <w:rsid w:val="00E9189F"/>
    <w:rsid w:val="00E923C4"/>
    <w:rsid w:val="00E924FC"/>
    <w:rsid w:val="00E9349A"/>
    <w:rsid w:val="00E9381C"/>
    <w:rsid w:val="00E938B7"/>
    <w:rsid w:val="00E950EA"/>
    <w:rsid w:val="00E95F6E"/>
    <w:rsid w:val="00E96965"/>
    <w:rsid w:val="00E97906"/>
    <w:rsid w:val="00E97D73"/>
    <w:rsid w:val="00EA0C65"/>
    <w:rsid w:val="00EA0F79"/>
    <w:rsid w:val="00EA15DF"/>
    <w:rsid w:val="00EA34C7"/>
    <w:rsid w:val="00EA5F48"/>
    <w:rsid w:val="00EA61F3"/>
    <w:rsid w:val="00EA6A7B"/>
    <w:rsid w:val="00EA6D30"/>
    <w:rsid w:val="00EB03F0"/>
    <w:rsid w:val="00EB0A86"/>
    <w:rsid w:val="00EB15CF"/>
    <w:rsid w:val="00EB2319"/>
    <w:rsid w:val="00EB264B"/>
    <w:rsid w:val="00EB2839"/>
    <w:rsid w:val="00EB3F3B"/>
    <w:rsid w:val="00EB48CC"/>
    <w:rsid w:val="00EB50C8"/>
    <w:rsid w:val="00EB6395"/>
    <w:rsid w:val="00EB7C83"/>
    <w:rsid w:val="00EC1281"/>
    <w:rsid w:val="00EC2E72"/>
    <w:rsid w:val="00EC31B5"/>
    <w:rsid w:val="00EC4233"/>
    <w:rsid w:val="00EC45BC"/>
    <w:rsid w:val="00EC6A47"/>
    <w:rsid w:val="00EC7AB0"/>
    <w:rsid w:val="00ED0575"/>
    <w:rsid w:val="00ED106F"/>
    <w:rsid w:val="00ED10A2"/>
    <w:rsid w:val="00ED1A67"/>
    <w:rsid w:val="00ED2AF0"/>
    <w:rsid w:val="00ED32EC"/>
    <w:rsid w:val="00ED374F"/>
    <w:rsid w:val="00ED44D6"/>
    <w:rsid w:val="00ED55E2"/>
    <w:rsid w:val="00ED5D46"/>
    <w:rsid w:val="00EE0066"/>
    <w:rsid w:val="00EE1863"/>
    <w:rsid w:val="00EF0666"/>
    <w:rsid w:val="00EF10DB"/>
    <w:rsid w:val="00EF1CFB"/>
    <w:rsid w:val="00EF2F1B"/>
    <w:rsid w:val="00EF363E"/>
    <w:rsid w:val="00EF4248"/>
    <w:rsid w:val="00EF442F"/>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1E2"/>
    <w:rsid w:val="00F30CB6"/>
    <w:rsid w:val="00F31384"/>
    <w:rsid w:val="00F314E5"/>
    <w:rsid w:val="00F3154B"/>
    <w:rsid w:val="00F31686"/>
    <w:rsid w:val="00F341A1"/>
    <w:rsid w:val="00F34D29"/>
    <w:rsid w:val="00F350C2"/>
    <w:rsid w:val="00F3532E"/>
    <w:rsid w:val="00F36638"/>
    <w:rsid w:val="00F452D9"/>
    <w:rsid w:val="00F45690"/>
    <w:rsid w:val="00F466C5"/>
    <w:rsid w:val="00F50481"/>
    <w:rsid w:val="00F51BE6"/>
    <w:rsid w:val="00F53B91"/>
    <w:rsid w:val="00F54114"/>
    <w:rsid w:val="00F54E9C"/>
    <w:rsid w:val="00F557B6"/>
    <w:rsid w:val="00F56628"/>
    <w:rsid w:val="00F571BE"/>
    <w:rsid w:val="00F5756A"/>
    <w:rsid w:val="00F577D3"/>
    <w:rsid w:val="00F57949"/>
    <w:rsid w:val="00F61982"/>
    <w:rsid w:val="00F619D9"/>
    <w:rsid w:val="00F63DA3"/>
    <w:rsid w:val="00F6745C"/>
    <w:rsid w:val="00F676C1"/>
    <w:rsid w:val="00F67778"/>
    <w:rsid w:val="00F708FC"/>
    <w:rsid w:val="00F71253"/>
    <w:rsid w:val="00F71853"/>
    <w:rsid w:val="00F71CA0"/>
    <w:rsid w:val="00F72A46"/>
    <w:rsid w:val="00F74639"/>
    <w:rsid w:val="00F74829"/>
    <w:rsid w:val="00F759AB"/>
    <w:rsid w:val="00F76C75"/>
    <w:rsid w:val="00F77C0D"/>
    <w:rsid w:val="00F808CB"/>
    <w:rsid w:val="00F81428"/>
    <w:rsid w:val="00F8311E"/>
    <w:rsid w:val="00F84574"/>
    <w:rsid w:val="00F85A77"/>
    <w:rsid w:val="00F866B5"/>
    <w:rsid w:val="00F87732"/>
    <w:rsid w:val="00F87754"/>
    <w:rsid w:val="00F90A6E"/>
    <w:rsid w:val="00F91F7F"/>
    <w:rsid w:val="00F927D4"/>
    <w:rsid w:val="00F92AC2"/>
    <w:rsid w:val="00F930F8"/>
    <w:rsid w:val="00F933BF"/>
    <w:rsid w:val="00F96F0E"/>
    <w:rsid w:val="00F978C1"/>
    <w:rsid w:val="00FA592D"/>
    <w:rsid w:val="00FA6B1C"/>
    <w:rsid w:val="00FA7D03"/>
    <w:rsid w:val="00FB02AC"/>
    <w:rsid w:val="00FB03ED"/>
    <w:rsid w:val="00FB1022"/>
    <w:rsid w:val="00FB25C8"/>
    <w:rsid w:val="00FB2F2D"/>
    <w:rsid w:val="00FB30CF"/>
    <w:rsid w:val="00FB31A2"/>
    <w:rsid w:val="00FB5331"/>
    <w:rsid w:val="00FB5E87"/>
    <w:rsid w:val="00FB6094"/>
    <w:rsid w:val="00FB63DF"/>
    <w:rsid w:val="00FC0F87"/>
    <w:rsid w:val="00FC40B1"/>
    <w:rsid w:val="00FC5393"/>
    <w:rsid w:val="00FC5C87"/>
    <w:rsid w:val="00FC61FC"/>
    <w:rsid w:val="00FC73A9"/>
    <w:rsid w:val="00FD0A26"/>
    <w:rsid w:val="00FD0F54"/>
    <w:rsid w:val="00FD1B50"/>
    <w:rsid w:val="00FD1C99"/>
    <w:rsid w:val="00FD49E0"/>
    <w:rsid w:val="00FD6CF0"/>
    <w:rsid w:val="00FD7AED"/>
    <w:rsid w:val="00FE06BC"/>
    <w:rsid w:val="00FE17EE"/>
    <w:rsid w:val="00FE2661"/>
    <w:rsid w:val="00FE3ABC"/>
    <w:rsid w:val="00FE419D"/>
    <w:rsid w:val="00FF2399"/>
    <w:rsid w:val="00FF2645"/>
    <w:rsid w:val="00FF2F57"/>
    <w:rsid w:val="00FF74C4"/>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BD511"/>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 w:type="paragraph" w:styleId="NoSpacing">
    <w:name w:val="No Spacing"/>
    <w:uiPriority w:val="1"/>
    <w:qFormat/>
    <w:rsid w:val="00FD6C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41171-6764-474B-8A58-C1AB6446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157</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5</cp:revision>
  <cp:lastPrinted>2023-12-13T17:06:00Z</cp:lastPrinted>
  <dcterms:created xsi:type="dcterms:W3CDTF">2024-03-06T21:53:00Z</dcterms:created>
  <dcterms:modified xsi:type="dcterms:W3CDTF">2024-03-13T18:25:00Z</dcterms:modified>
</cp:coreProperties>
</file>